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5AD1" w14:textId="4C7ADE0B" w:rsidR="00F175F5" w:rsidRPr="009349A6" w:rsidRDefault="00F175F5">
      <w:pPr>
        <w:rPr>
          <w:rFonts w:ascii="Arial" w:hAnsi="Arial" w:cs="Arial"/>
          <w:sz w:val="24"/>
          <w:szCs w:val="24"/>
        </w:rPr>
      </w:pPr>
    </w:p>
    <w:p w14:paraId="67A97D25" w14:textId="2295E6C4" w:rsidR="00F175F5" w:rsidRPr="00965D83" w:rsidRDefault="00D777B6" w:rsidP="00C63CDB">
      <w:pPr>
        <w:pBdr>
          <w:bottom w:val="single" w:sz="18" w:space="1" w:color="008000"/>
        </w:pBdr>
        <w:rPr>
          <w:rFonts w:ascii="Arial" w:hAnsi="Arial" w:cs="Arial"/>
          <w:sz w:val="44"/>
          <w:szCs w:val="24"/>
        </w:rPr>
      </w:pPr>
      <w:r w:rsidRPr="00965D83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C129CD" wp14:editId="61F65227">
            <wp:simplePos x="0" y="0"/>
            <wp:positionH relativeFrom="column">
              <wp:posOffset>4095659</wp:posOffset>
            </wp:positionH>
            <wp:positionV relativeFrom="paragraph">
              <wp:posOffset>167550</wp:posOffset>
            </wp:positionV>
            <wp:extent cx="1687195" cy="2082800"/>
            <wp:effectExtent l="0" t="0" r="8255" b="0"/>
            <wp:wrapTight wrapText="bothSides">
              <wp:wrapPolygon edited="0">
                <wp:start x="0" y="0"/>
                <wp:lineTo x="0" y="21337"/>
                <wp:lineTo x="21462" y="21337"/>
                <wp:lineTo x="2146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0" r="12032"/>
                    <a:stretch/>
                  </pic:blipFill>
                  <pic:spPr bwMode="auto">
                    <a:xfrm>
                      <a:off x="0" y="0"/>
                      <a:ext cx="1687195" cy="208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5F5" w:rsidRPr="00965D83">
        <w:rPr>
          <w:rFonts w:ascii="Arial" w:hAnsi="Arial" w:cs="Arial"/>
          <w:sz w:val="44"/>
          <w:szCs w:val="24"/>
        </w:rPr>
        <w:t>M</w:t>
      </w:r>
      <w:r w:rsidR="00C63CDB" w:rsidRPr="00965D83">
        <w:rPr>
          <w:rFonts w:ascii="Arial" w:hAnsi="Arial" w:cs="Arial"/>
          <w:sz w:val="44"/>
          <w:szCs w:val="24"/>
        </w:rPr>
        <w:t>ODEL</w:t>
      </w:r>
      <w:r w:rsidR="00965D83" w:rsidRPr="00965D83">
        <w:rPr>
          <w:rFonts w:ascii="Arial" w:hAnsi="Arial" w:cs="Arial"/>
          <w:sz w:val="44"/>
          <w:szCs w:val="24"/>
        </w:rPr>
        <w:t>L</w:t>
      </w:r>
      <w:r w:rsidR="00F175F5" w:rsidRPr="00965D83">
        <w:rPr>
          <w:rFonts w:ascii="Arial" w:hAnsi="Arial" w:cs="Arial"/>
          <w:sz w:val="44"/>
          <w:szCs w:val="24"/>
        </w:rPr>
        <w:t xml:space="preserve"> – </w:t>
      </w:r>
      <w:r w:rsidR="002B05AB" w:rsidRPr="00965D83">
        <w:rPr>
          <w:rFonts w:ascii="Arial" w:hAnsi="Arial" w:cs="Arial"/>
          <w:sz w:val="44"/>
          <w:szCs w:val="24"/>
        </w:rPr>
        <w:t>TO150</w:t>
      </w:r>
    </w:p>
    <w:p w14:paraId="0040F243" w14:textId="56E5310E" w:rsidR="00EF2DB2" w:rsidRDefault="00EF2DB2">
      <w:pPr>
        <w:rPr>
          <w:rFonts w:ascii="Arial" w:hAnsi="Arial" w:cs="Arial"/>
          <w:szCs w:val="24"/>
        </w:rPr>
      </w:pPr>
      <w:r w:rsidRPr="00EF2DB2">
        <w:rPr>
          <w:rFonts w:ascii="Arial" w:hAnsi="Arial" w:cs="Arial"/>
          <w:szCs w:val="24"/>
        </w:rPr>
        <w:t>Ein Klimakeller ist ein hochwertiger rotationsgefertigter nahtloser Behälter aus lebensmittelechtem Polyethylen</w:t>
      </w:r>
      <w:r w:rsidR="0049463B">
        <w:rPr>
          <w:rFonts w:ascii="Arial" w:hAnsi="Arial" w:cs="Arial"/>
          <w:szCs w:val="24"/>
        </w:rPr>
        <w:t xml:space="preserve"> (PE)</w:t>
      </w:r>
      <w:r w:rsidRPr="00EF2DB2">
        <w:rPr>
          <w:rFonts w:ascii="Arial" w:hAnsi="Arial" w:cs="Arial"/>
          <w:szCs w:val="24"/>
        </w:rPr>
        <w:t xml:space="preserve">. </w:t>
      </w:r>
      <w:r w:rsidR="0049463B">
        <w:rPr>
          <w:rFonts w:ascii="Arial" w:hAnsi="Arial" w:cs="Arial"/>
          <w:szCs w:val="24"/>
        </w:rPr>
        <w:br/>
      </w:r>
      <w:r w:rsidRPr="00EF2DB2">
        <w:rPr>
          <w:rFonts w:ascii="Arial" w:hAnsi="Arial" w:cs="Arial"/>
          <w:szCs w:val="24"/>
        </w:rPr>
        <w:t>PE hat die Eigenschaft, dass es keine Gerüche aufnimmt oder abgibt</w:t>
      </w:r>
      <w:r>
        <w:rPr>
          <w:rFonts w:ascii="Arial" w:hAnsi="Arial" w:cs="Arial"/>
          <w:szCs w:val="24"/>
        </w:rPr>
        <w:t xml:space="preserve"> und </w:t>
      </w:r>
      <w:r w:rsidRPr="00EF2DB2">
        <w:rPr>
          <w:rFonts w:ascii="Arial" w:hAnsi="Arial" w:cs="Arial"/>
          <w:szCs w:val="24"/>
        </w:rPr>
        <w:t xml:space="preserve">ist </w:t>
      </w:r>
      <w:proofErr w:type="spellStart"/>
      <w:r w:rsidRPr="00EF2DB2">
        <w:rPr>
          <w:rFonts w:ascii="Arial" w:hAnsi="Arial" w:cs="Arial"/>
          <w:szCs w:val="24"/>
        </w:rPr>
        <w:t>schlagzäh</w:t>
      </w:r>
      <w:proofErr w:type="spellEnd"/>
      <w:r w:rsidRPr="00EF2DB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sowie auch </w:t>
      </w:r>
      <w:r w:rsidRPr="00EF2DB2">
        <w:rPr>
          <w:rFonts w:ascii="Arial" w:hAnsi="Arial" w:cs="Arial"/>
          <w:szCs w:val="24"/>
        </w:rPr>
        <w:t>widerstandsfähig.</w:t>
      </w:r>
    </w:p>
    <w:p w14:paraId="22D6EA87" w14:textId="6E3B9E9D" w:rsidR="004F74D7" w:rsidRPr="00D777B6" w:rsidRDefault="009349A6">
      <w:pPr>
        <w:rPr>
          <w:rFonts w:ascii="Arial" w:hAnsi="Arial" w:cs="Arial"/>
          <w:szCs w:val="24"/>
        </w:rPr>
      </w:pPr>
      <w:r w:rsidRPr="006568BC">
        <w:rPr>
          <w:rFonts w:ascii="Arial" w:hAnsi="Arial" w:cs="Arial"/>
          <w:szCs w:val="24"/>
        </w:rPr>
        <w:t xml:space="preserve">Der Keller ist komplett ausgerüstet mit hell lasierten Massivholz-Regalen und Boden sowie auch einer Stahlleiter mit breiten Holzauftritten und Be- und Entlüftungsöffnungen nach oben. Eine Akkuleuchte und Thermostat sind als Zubehör inkludiert. </w:t>
      </w:r>
    </w:p>
    <w:p w14:paraId="7BA886FA" w14:textId="2D53F5DC" w:rsidR="00F175F5" w:rsidRPr="00D777B6" w:rsidRDefault="00F175F5">
      <w:pPr>
        <w:rPr>
          <w:rFonts w:ascii="Arial" w:hAnsi="Arial" w:cs="Arial"/>
          <w:b/>
          <w:color w:val="008000"/>
          <w:sz w:val="30"/>
          <w:szCs w:val="30"/>
        </w:rPr>
      </w:pPr>
      <w:r w:rsidRPr="00D777B6">
        <w:rPr>
          <w:rFonts w:ascii="Arial" w:hAnsi="Arial" w:cs="Arial"/>
          <w:b/>
          <w:color w:val="008000"/>
          <w:sz w:val="30"/>
          <w:szCs w:val="30"/>
        </w:rPr>
        <w:t>Technische Det</w:t>
      </w:r>
      <w:r w:rsidR="002B05AB" w:rsidRPr="00D777B6">
        <w:rPr>
          <w:rFonts w:ascii="Arial" w:hAnsi="Arial" w:cs="Arial"/>
          <w:b/>
          <w:color w:val="008000"/>
          <w:sz w:val="30"/>
          <w:szCs w:val="30"/>
        </w:rPr>
        <w:t>ails</w:t>
      </w:r>
    </w:p>
    <w:p w14:paraId="13B857BD" w14:textId="2F96E665" w:rsidR="008F2FC6" w:rsidRDefault="002B05AB" w:rsidP="008F2FC6">
      <w:pPr>
        <w:tabs>
          <w:tab w:val="right" w:pos="8789"/>
        </w:tabs>
        <w:rPr>
          <w:rFonts w:ascii="Arial" w:hAnsi="Arial" w:cs="Arial"/>
          <w:szCs w:val="24"/>
        </w:rPr>
      </w:pPr>
      <w:r w:rsidRPr="00965D83">
        <w:rPr>
          <w:rFonts w:ascii="Arial" w:hAnsi="Arial" w:cs="Arial"/>
          <w:szCs w:val="24"/>
        </w:rPr>
        <w:t>Außenmaße (</w:t>
      </w:r>
      <w:proofErr w:type="spellStart"/>
      <w:r w:rsidRPr="00965D83">
        <w:rPr>
          <w:rFonts w:ascii="Arial" w:hAnsi="Arial" w:cs="Arial"/>
          <w:szCs w:val="24"/>
        </w:rPr>
        <w:t>LxBxH</w:t>
      </w:r>
      <w:proofErr w:type="spellEnd"/>
      <w:r w:rsidRPr="00965D83">
        <w:rPr>
          <w:rFonts w:ascii="Arial" w:hAnsi="Arial" w:cs="Arial"/>
          <w:szCs w:val="24"/>
        </w:rPr>
        <w:t>) </w:t>
      </w:r>
      <w:r w:rsidRPr="00965D83">
        <w:rPr>
          <w:rFonts w:ascii="Arial" w:hAnsi="Arial" w:cs="Arial"/>
          <w:szCs w:val="24"/>
        </w:rPr>
        <w:tab/>
        <w:t>150 x 150 x 190-250 cm (+-3%)</w:t>
      </w:r>
      <w:r w:rsidRPr="00965D83">
        <w:rPr>
          <w:rFonts w:ascii="Arial" w:hAnsi="Arial" w:cs="Arial"/>
          <w:szCs w:val="24"/>
        </w:rPr>
        <w:br/>
        <w:t xml:space="preserve">Einstiegsgröße </w:t>
      </w:r>
      <w:r w:rsidRPr="00965D83">
        <w:rPr>
          <w:rFonts w:ascii="Arial" w:hAnsi="Arial" w:cs="Arial"/>
          <w:szCs w:val="24"/>
        </w:rPr>
        <w:tab/>
        <w:t>67 x 86 cm</w:t>
      </w:r>
      <w:r w:rsidRPr="00965D83">
        <w:rPr>
          <w:rFonts w:ascii="Arial" w:hAnsi="Arial" w:cs="Arial"/>
          <w:szCs w:val="24"/>
        </w:rPr>
        <w:br/>
        <w:t>Wandstärke </w:t>
      </w:r>
      <w:r w:rsidRPr="00965D83">
        <w:rPr>
          <w:rFonts w:ascii="Arial" w:hAnsi="Arial" w:cs="Arial"/>
          <w:szCs w:val="24"/>
        </w:rPr>
        <w:tab/>
        <w:t>ca. 12 bis 17 mm</w:t>
      </w:r>
      <w:r w:rsidR="008F2FC6">
        <w:rPr>
          <w:rFonts w:ascii="Arial" w:hAnsi="Arial" w:cs="Arial"/>
          <w:szCs w:val="24"/>
        </w:rPr>
        <w:br/>
        <w:t>Abstieg</w:t>
      </w:r>
      <w:r w:rsidR="008F2FC6">
        <w:rPr>
          <w:rFonts w:ascii="Arial" w:hAnsi="Arial" w:cs="Arial"/>
          <w:szCs w:val="24"/>
        </w:rPr>
        <w:tab/>
        <w:t>Stahleiter</w:t>
      </w:r>
      <w:r w:rsidRPr="00965D83">
        <w:rPr>
          <w:rFonts w:ascii="Arial" w:hAnsi="Arial" w:cs="Arial"/>
          <w:szCs w:val="24"/>
        </w:rPr>
        <w:br/>
        <w:t>Transportgewicht </w:t>
      </w:r>
      <w:r w:rsidRPr="00965D83">
        <w:rPr>
          <w:rFonts w:ascii="Arial" w:hAnsi="Arial" w:cs="Arial"/>
          <w:szCs w:val="24"/>
        </w:rPr>
        <w:tab/>
        <w:t>360 kg</w:t>
      </w:r>
      <w:r w:rsidRPr="00965D83">
        <w:rPr>
          <w:rFonts w:ascii="Arial" w:hAnsi="Arial" w:cs="Arial"/>
          <w:szCs w:val="24"/>
        </w:rPr>
        <w:br/>
        <w:t>Transportfläche stehend </w:t>
      </w:r>
      <w:r w:rsidRPr="00965D83">
        <w:rPr>
          <w:rFonts w:ascii="Arial" w:hAnsi="Arial" w:cs="Arial"/>
          <w:szCs w:val="24"/>
        </w:rPr>
        <w:tab/>
        <w:t xml:space="preserve">2,25m²  </w:t>
      </w:r>
      <w:r w:rsidRPr="00965D83">
        <w:rPr>
          <w:rFonts w:ascii="Arial" w:hAnsi="Arial" w:cs="Arial"/>
          <w:szCs w:val="24"/>
        </w:rPr>
        <w:br/>
        <w:t xml:space="preserve">Wasserbeständigkeit </w:t>
      </w:r>
      <w:r w:rsidRPr="00965D83">
        <w:rPr>
          <w:rFonts w:ascii="Arial" w:hAnsi="Arial" w:cs="Arial"/>
          <w:szCs w:val="24"/>
        </w:rPr>
        <w:tab/>
        <w:t>100%</w:t>
      </w:r>
      <w:r w:rsidRPr="00965D83">
        <w:rPr>
          <w:rFonts w:ascii="Arial" w:hAnsi="Arial" w:cs="Arial"/>
          <w:szCs w:val="24"/>
        </w:rPr>
        <w:br/>
        <w:t>Material </w:t>
      </w:r>
      <w:r w:rsidRPr="00965D83">
        <w:rPr>
          <w:rFonts w:ascii="Arial" w:hAnsi="Arial" w:cs="Arial"/>
          <w:szCs w:val="24"/>
        </w:rPr>
        <w:tab/>
        <w:t>lebensmittelechtes und geruchsneutrales PE</w:t>
      </w:r>
      <w:r w:rsidRPr="00965D83">
        <w:rPr>
          <w:rFonts w:ascii="Arial" w:hAnsi="Arial" w:cs="Arial"/>
          <w:szCs w:val="24"/>
        </w:rPr>
        <w:br/>
        <w:t xml:space="preserve">Stahlteile </w:t>
      </w:r>
      <w:r w:rsidRPr="00965D83">
        <w:rPr>
          <w:rFonts w:ascii="Arial" w:hAnsi="Arial" w:cs="Arial"/>
          <w:szCs w:val="24"/>
        </w:rPr>
        <w:tab/>
        <w:t>verzinkt und schwarz lackiert</w:t>
      </w:r>
      <w:r w:rsidRPr="00965D83">
        <w:rPr>
          <w:rFonts w:ascii="Arial" w:hAnsi="Arial" w:cs="Arial"/>
          <w:szCs w:val="24"/>
        </w:rPr>
        <w:br/>
        <w:t>Lüftung </w:t>
      </w:r>
      <w:r w:rsidRPr="00965D83">
        <w:rPr>
          <w:rFonts w:ascii="Arial" w:hAnsi="Arial" w:cs="Arial"/>
          <w:szCs w:val="24"/>
        </w:rPr>
        <w:tab/>
        <w:t xml:space="preserve"> Be- und Entlüftungsöffnungen an der Decke</w:t>
      </w:r>
      <w:r w:rsidRPr="00965D83">
        <w:rPr>
          <w:rFonts w:ascii="Arial" w:hAnsi="Arial" w:cs="Arial"/>
          <w:szCs w:val="24"/>
        </w:rPr>
        <w:br/>
        <w:t xml:space="preserve">Regale und Boden </w:t>
      </w:r>
      <w:r w:rsidRPr="00965D83">
        <w:rPr>
          <w:rFonts w:ascii="Arial" w:hAnsi="Arial" w:cs="Arial"/>
          <w:szCs w:val="24"/>
        </w:rPr>
        <w:tab/>
        <w:t xml:space="preserve">Massivholz hell lasiert  </w:t>
      </w:r>
      <w:r w:rsidRPr="00965D83">
        <w:rPr>
          <w:rFonts w:ascii="Arial" w:hAnsi="Arial" w:cs="Arial"/>
          <w:szCs w:val="24"/>
        </w:rPr>
        <w:br/>
      </w:r>
      <w:proofErr w:type="spellStart"/>
      <w:r w:rsidRPr="00965D83">
        <w:rPr>
          <w:rFonts w:ascii="Arial" w:hAnsi="Arial" w:cs="Arial"/>
          <w:szCs w:val="24"/>
        </w:rPr>
        <w:t>Überschüttbar</w:t>
      </w:r>
      <w:proofErr w:type="spellEnd"/>
      <w:r w:rsidRPr="00965D83">
        <w:rPr>
          <w:rFonts w:ascii="Arial" w:hAnsi="Arial" w:cs="Arial"/>
          <w:szCs w:val="24"/>
        </w:rPr>
        <w:t> </w:t>
      </w:r>
      <w:r w:rsidRPr="00965D83">
        <w:rPr>
          <w:rFonts w:ascii="Arial" w:hAnsi="Arial" w:cs="Arial"/>
          <w:szCs w:val="24"/>
        </w:rPr>
        <w:tab/>
        <w:t xml:space="preserve">bis 30cm  </w:t>
      </w:r>
      <w:r w:rsidRPr="00965D83">
        <w:rPr>
          <w:rFonts w:ascii="Arial" w:hAnsi="Arial" w:cs="Arial"/>
          <w:szCs w:val="24"/>
        </w:rPr>
        <w:br/>
        <w:t xml:space="preserve">Innentemperaturen im Winter </w:t>
      </w:r>
      <w:r w:rsidRPr="00965D83">
        <w:rPr>
          <w:rFonts w:ascii="Arial" w:hAnsi="Arial" w:cs="Arial"/>
          <w:szCs w:val="24"/>
        </w:rPr>
        <w:tab/>
        <w:t>von +3°C bis +11°C</w:t>
      </w:r>
      <w:r w:rsidRPr="00965D83">
        <w:rPr>
          <w:rFonts w:ascii="Arial" w:hAnsi="Arial" w:cs="Arial"/>
          <w:szCs w:val="24"/>
        </w:rPr>
        <w:br/>
        <w:t>Lebensdauer</w:t>
      </w:r>
      <w:r w:rsidRPr="006568BC">
        <w:rPr>
          <w:rFonts w:ascii="Arial" w:hAnsi="Arial" w:cs="Arial"/>
          <w:szCs w:val="24"/>
        </w:rPr>
        <w:t xml:space="preserve"> </w:t>
      </w:r>
      <w:r w:rsidRPr="006568BC">
        <w:rPr>
          <w:rFonts w:ascii="Arial" w:hAnsi="Arial" w:cs="Arial"/>
          <w:szCs w:val="24"/>
        </w:rPr>
        <w:tab/>
        <w:t>100+ Jahre</w:t>
      </w:r>
    </w:p>
    <w:p w14:paraId="1576653C" w14:textId="184B36F9" w:rsidR="006568BC" w:rsidRPr="008F2FC6" w:rsidRDefault="00D777B6" w:rsidP="008F2FC6">
      <w:pPr>
        <w:tabs>
          <w:tab w:val="right" w:pos="8789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8000"/>
          <w:sz w:val="30"/>
          <w:szCs w:val="30"/>
        </w:rPr>
        <w:t>Installationsmethode</w:t>
      </w:r>
    </w:p>
    <w:p w14:paraId="4BE0F310" w14:textId="1888AFCC" w:rsidR="00610A92" w:rsidRPr="00610A92" w:rsidRDefault="008F2FC6" w:rsidP="00610A92">
      <w:pPr>
        <w:tabs>
          <w:tab w:val="left" w:pos="2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A255648" wp14:editId="2ACB3C35">
            <wp:simplePos x="0" y="0"/>
            <wp:positionH relativeFrom="column">
              <wp:posOffset>174625</wp:posOffset>
            </wp:positionH>
            <wp:positionV relativeFrom="paragraph">
              <wp:posOffset>55245</wp:posOffset>
            </wp:positionV>
            <wp:extent cx="3133090" cy="3127375"/>
            <wp:effectExtent l="0" t="0" r="0" b="0"/>
            <wp:wrapTight wrapText="bothSides">
              <wp:wrapPolygon edited="0">
                <wp:start x="0" y="0"/>
                <wp:lineTo x="0" y="21446"/>
                <wp:lineTo x="21407" y="21446"/>
                <wp:lineTo x="2140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etzanleitung_Bild.b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72"/>
                    <a:stretch/>
                  </pic:blipFill>
                  <pic:spPr bwMode="auto">
                    <a:xfrm>
                      <a:off x="0" y="0"/>
                      <a:ext cx="3133090" cy="312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A92">
        <w:rPr>
          <w:rFonts w:ascii="Arial" w:hAnsi="Arial" w:cs="Arial"/>
          <w:b/>
          <w:sz w:val="24"/>
          <w:szCs w:val="24"/>
        </w:rPr>
        <w:br/>
      </w:r>
      <w:r w:rsidR="00610A92" w:rsidRPr="00610A92">
        <w:rPr>
          <w:rFonts w:ascii="Arial" w:hAnsi="Arial" w:cs="Arial"/>
          <w:b/>
          <w:sz w:val="24"/>
          <w:szCs w:val="24"/>
        </w:rPr>
        <w:t>Wichtig!</w:t>
      </w:r>
    </w:p>
    <w:p w14:paraId="0FD9921E" w14:textId="3CE68CCA" w:rsidR="00610A92" w:rsidRPr="00610A92" w:rsidRDefault="00610A92" w:rsidP="008F2FC6">
      <w:pPr>
        <w:tabs>
          <w:tab w:val="left" w:pos="2349"/>
        </w:tabs>
        <w:rPr>
          <w:rFonts w:ascii="Arial" w:hAnsi="Arial" w:cs="Arial"/>
          <w:szCs w:val="24"/>
        </w:rPr>
      </w:pPr>
      <w:r w:rsidRPr="00610A92">
        <w:rPr>
          <w:rFonts w:ascii="Arial" w:hAnsi="Arial" w:cs="Arial"/>
          <w:szCs w:val="24"/>
        </w:rPr>
        <w:t>Bevor der Klimakeller eingebaut wird sollte auf jeden Fall ein Bodengutachten von einem professionellen Geologen eingeholt werden.</w:t>
      </w:r>
    </w:p>
    <w:p w14:paraId="28C7528E" w14:textId="3BF65403" w:rsidR="00610A92" w:rsidRPr="00610A92" w:rsidRDefault="00610A92" w:rsidP="008F2FC6">
      <w:pPr>
        <w:tabs>
          <w:tab w:val="left" w:pos="2349"/>
        </w:tabs>
        <w:rPr>
          <w:rFonts w:ascii="Arial" w:hAnsi="Arial" w:cs="Arial"/>
          <w:szCs w:val="24"/>
        </w:rPr>
      </w:pPr>
      <w:r w:rsidRPr="00610A92">
        <w:rPr>
          <w:rFonts w:ascii="Arial" w:hAnsi="Arial" w:cs="Arial"/>
          <w:szCs w:val="24"/>
        </w:rPr>
        <w:t xml:space="preserve">Der Boden muss tragfähig sein, bei </w:t>
      </w:r>
      <w:bookmarkStart w:id="0" w:name="_GoBack"/>
      <w:bookmarkEnd w:id="0"/>
      <w:r w:rsidRPr="00610A92">
        <w:rPr>
          <w:rFonts w:ascii="Arial" w:hAnsi="Arial" w:cs="Arial"/>
          <w:szCs w:val="24"/>
        </w:rPr>
        <w:t>Gefahr ein</w:t>
      </w:r>
      <w:r>
        <w:rPr>
          <w:rFonts w:ascii="Arial" w:hAnsi="Arial" w:cs="Arial"/>
          <w:szCs w:val="24"/>
        </w:rPr>
        <w:t>es</w:t>
      </w:r>
      <w:r w:rsidRPr="00610A92">
        <w:rPr>
          <w:rFonts w:ascii="Arial" w:hAnsi="Arial" w:cs="Arial"/>
          <w:szCs w:val="24"/>
        </w:rPr>
        <w:t xml:space="preserve"> erhöhten Grundwassers</w:t>
      </w:r>
      <w:r>
        <w:rPr>
          <w:rFonts w:ascii="Arial" w:hAnsi="Arial" w:cs="Arial"/>
          <w:szCs w:val="24"/>
        </w:rPr>
        <w:t>piegels</w:t>
      </w:r>
      <w:r w:rsidRPr="00610A92">
        <w:rPr>
          <w:rFonts w:ascii="Arial" w:hAnsi="Arial" w:cs="Arial"/>
          <w:szCs w:val="24"/>
        </w:rPr>
        <w:t xml:space="preserve"> muss eine Abspannung in eine Stahlbetonbodenplatte errichtet werden. </w:t>
      </w:r>
    </w:p>
    <w:p w14:paraId="64DC606E" w14:textId="6714CAE3" w:rsidR="00965D83" w:rsidRPr="00965D83" w:rsidRDefault="00610A92" w:rsidP="008F2FC6">
      <w:pPr>
        <w:tabs>
          <w:tab w:val="left" w:pos="2349"/>
        </w:tabs>
        <w:rPr>
          <w:rFonts w:ascii="Arial" w:hAnsi="Arial" w:cs="Arial"/>
          <w:szCs w:val="24"/>
        </w:rPr>
      </w:pPr>
      <w:r w:rsidRPr="00610A92">
        <w:rPr>
          <w:rFonts w:ascii="Arial" w:hAnsi="Arial" w:cs="Arial"/>
          <w:szCs w:val="24"/>
        </w:rPr>
        <w:t>Die Angaben hierzu müssen von einem Statiker auf Basis des Bodengutachtens eingeholt werden.</w:t>
      </w:r>
    </w:p>
    <w:p w14:paraId="57ED9661" w14:textId="77777777" w:rsidR="00965D83" w:rsidRPr="00965D83" w:rsidRDefault="00965D83" w:rsidP="00965D83">
      <w:pPr>
        <w:rPr>
          <w:rFonts w:ascii="Arial" w:hAnsi="Arial" w:cs="Arial"/>
          <w:szCs w:val="24"/>
        </w:rPr>
      </w:pPr>
    </w:p>
    <w:p w14:paraId="60EF0313" w14:textId="77777777" w:rsidR="00965D83" w:rsidRPr="00965D83" w:rsidRDefault="00965D83" w:rsidP="00965D83">
      <w:pPr>
        <w:rPr>
          <w:rFonts w:ascii="Arial" w:hAnsi="Arial" w:cs="Arial"/>
          <w:szCs w:val="24"/>
        </w:rPr>
      </w:pPr>
    </w:p>
    <w:p w14:paraId="64F4B0D0" w14:textId="5A5BE84E" w:rsidR="00965D83" w:rsidRPr="009B6D76" w:rsidRDefault="00112917" w:rsidP="009B6D76">
      <w:pPr>
        <w:jc w:val="center"/>
        <w:rPr>
          <w:rFonts w:ascii="Arial" w:hAnsi="Arial" w:cs="Arial"/>
          <w:b/>
          <w:sz w:val="24"/>
          <w:szCs w:val="20"/>
        </w:rPr>
      </w:pPr>
      <w:r w:rsidRPr="009B6D76">
        <w:rPr>
          <w:rFonts w:ascii="Arial" w:hAnsi="Arial" w:cs="Arial"/>
          <w:b/>
          <w:sz w:val="24"/>
          <w:szCs w:val="20"/>
        </w:rPr>
        <w:t>Montage- und Betriebsan</w:t>
      </w:r>
      <w:r w:rsidR="003705F3">
        <w:rPr>
          <w:rFonts w:ascii="Arial" w:hAnsi="Arial" w:cs="Arial"/>
          <w:b/>
          <w:sz w:val="24"/>
          <w:szCs w:val="20"/>
        </w:rPr>
        <w:t>leitung</w:t>
      </w:r>
    </w:p>
    <w:p w14:paraId="1CE92841" w14:textId="695A9EDD" w:rsidR="00112917" w:rsidRPr="004C67EB" w:rsidRDefault="00112917" w:rsidP="00965D83">
      <w:pPr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Das Gehäuse des </w:t>
      </w:r>
      <w:r w:rsidR="00884ADA" w:rsidRPr="00E0645E">
        <w:rPr>
          <w:rFonts w:ascii="Arial" w:hAnsi="Arial" w:cs="Arial"/>
          <w:color w:val="008000"/>
          <w:sz w:val="20"/>
          <w:szCs w:val="20"/>
        </w:rPr>
        <w:t xml:space="preserve">Klimakellers </w:t>
      </w:r>
      <w:r w:rsidRPr="004C67EB">
        <w:rPr>
          <w:rFonts w:ascii="Arial" w:hAnsi="Arial" w:cs="Arial"/>
          <w:sz w:val="20"/>
          <w:szCs w:val="20"/>
        </w:rPr>
        <w:t xml:space="preserve">ist aus primären Lebensmittel-Polyethylen hergestellt und mit Aussteifungsrippen versehen. Im Inneren ist der </w:t>
      </w:r>
      <w:r w:rsidR="00017131" w:rsidRPr="00E0645E">
        <w:rPr>
          <w:rFonts w:ascii="Arial" w:hAnsi="Arial" w:cs="Arial"/>
          <w:color w:val="008000"/>
          <w:sz w:val="20"/>
          <w:szCs w:val="20"/>
        </w:rPr>
        <w:t>Klimakeller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 </w:t>
      </w:r>
      <w:r w:rsidRPr="004C67EB">
        <w:rPr>
          <w:rFonts w:ascii="Arial" w:hAnsi="Arial" w:cs="Arial"/>
          <w:sz w:val="20"/>
          <w:szCs w:val="20"/>
        </w:rPr>
        <w:t xml:space="preserve">mit einem festen Stahlgestell ausgestattet. Zusätzliche hermetische Abdichtung und Kollisionsschutz sind nicht erforderlich. Der untere Teil des </w:t>
      </w:r>
      <w:r w:rsidR="00017131" w:rsidRPr="00E0645E">
        <w:rPr>
          <w:rFonts w:ascii="Arial" w:hAnsi="Arial" w:cs="Arial"/>
          <w:color w:val="008000"/>
          <w:sz w:val="20"/>
          <w:szCs w:val="20"/>
        </w:rPr>
        <w:t>Klimakellers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 </w:t>
      </w:r>
      <w:r w:rsidRPr="004C67EB">
        <w:rPr>
          <w:rFonts w:ascii="Arial" w:hAnsi="Arial" w:cs="Arial"/>
          <w:sz w:val="20"/>
          <w:szCs w:val="20"/>
        </w:rPr>
        <w:t xml:space="preserve">wird bei der Installation </w:t>
      </w:r>
      <w:r w:rsidR="00017131" w:rsidRPr="004C67EB">
        <w:rPr>
          <w:rFonts w:ascii="Arial" w:hAnsi="Arial" w:cs="Arial"/>
          <w:sz w:val="20"/>
          <w:szCs w:val="20"/>
        </w:rPr>
        <w:t>entsprechend u</w:t>
      </w:r>
      <w:r w:rsidRPr="004C67EB">
        <w:rPr>
          <w:rFonts w:ascii="Arial" w:hAnsi="Arial" w:cs="Arial"/>
          <w:sz w:val="20"/>
          <w:szCs w:val="20"/>
        </w:rPr>
        <w:t xml:space="preserve">nter dem Bodenniveau abgesenkt. In dieser Tiefe wirken sehr hohe Belastungen des Bodendrucks auf das </w:t>
      </w:r>
      <w:r w:rsidR="00017131" w:rsidRPr="00E0645E">
        <w:rPr>
          <w:rFonts w:ascii="Arial" w:hAnsi="Arial" w:cs="Arial"/>
          <w:color w:val="008000"/>
          <w:sz w:val="20"/>
          <w:szCs w:val="20"/>
        </w:rPr>
        <w:t>Klima</w:t>
      </w:r>
      <w:r w:rsidRPr="00E0645E">
        <w:rPr>
          <w:rFonts w:ascii="Arial" w:hAnsi="Arial" w:cs="Arial"/>
          <w:color w:val="008000"/>
          <w:sz w:val="20"/>
          <w:szCs w:val="20"/>
        </w:rPr>
        <w:t>keller</w:t>
      </w:r>
      <w:r w:rsidR="00017131" w:rsidRPr="004C67EB">
        <w:rPr>
          <w:rFonts w:ascii="Arial" w:hAnsi="Arial" w:cs="Arial"/>
          <w:sz w:val="20"/>
          <w:szCs w:val="20"/>
        </w:rPr>
        <w:t>-G</w:t>
      </w:r>
      <w:r w:rsidRPr="004C67EB">
        <w:rPr>
          <w:rFonts w:ascii="Arial" w:hAnsi="Arial" w:cs="Arial"/>
          <w:sz w:val="20"/>
          <w:szCs w:val="20"/>
        </w:rPr>
        <w:t xml:space="preserve">ehäuse. </w:t>
      </w:r>
      <w:r w:rsidR="009B6D76">
        <w:rPr>
          <w:rFonts w:ascii="Arial" w:hAnsi="Arial" w:cs="Arial"/>
          <w:sz w:val="20"/>
          <w:szCs w:val="20"/>
        </w:rPr>
        <w:t>Diese Belastungen</w:t>
      </w:r>
      <w:r w:rsidRPr="004C67EB">
        <w:rPr>
          <w:rFonts w:ascii="Arial" w:hAnsi="Arial" w:cs="Arial"/>
          <w:sz w:val="20"/>
          <w:szCs w:val="20"/>
        </w:rPr>
        <w:t xml:space="preserve"> können bei hohem Niveau des Grundwassers oder des Kleibodens, denen Beweglichkeit beim Frieren charakteristisch ist, deutlich steigen.</w:t>
      </w:r>
    </w:p>
    <w:p w14:paraId="43117989" w14:textId="224612C5" w:rsidR="00112917" w:rsidRPr="004C67EB" w:rsidRDefault="00112917" w:rsidP="00965D83">
      <w:pPr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Deshalb bitten wir Sie, die Montage des </w:t>
      </w:r>
      <w:r w:rsidR="00E0645E" w:rsidRPr="00E0645E">
        <w:rPr>
          <w:rFonts w:ascii="Arial" w:hAnsi="Arial" w:cs="Arial"/>
          <w:color w:val="008000"/>
          <w:sz w:val="20"/>
          <w:szCs w:val="20"/>
        </w:rPr>
        <w:t>Klima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kellers </w:t>
      </w:r>
      <w:r w:rsidRPr="004C67EB">
        <w:rPr>
          <w:rFonts w:ascii="Arial" w:hAnsi="Arial" w:cs="Arial"/>
          <w:sz w:val="20"/>
          <w:szCs w:val="20"/>
        </w:rPr>
        <w:t xml:space="preserve">gemäß dieser Anweisung verantwortungsvoll durchzuführen, damit Ihnen der schöne und komfortable </w:t>
      </w:r>
      <w:r w:rsidR="009B6D76" w:rsidRPr="00E0645E">
        <w:rPr>
          <w:rFonts w:ascii="Arial" w:hAnsi="Arial" w:cs="Arial"/>
          <w:color w:val="008000"/>
          <w:sz w:val="20"/>
          <w:szCs w:val="20"/>
        </w:rPr>
        <w:t>Klima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keller </w:t>
      </w:r>
      <w:r w:rsidRPr="004C67EB">
        <w:rPr>
          <w:rFonts w:ascii="Arial" w:hAnsi="Arial" w:cs="Arial"/>
          <w:sz w:val="20"/>
          <w:szCs w:val="20"/>
        </w:rPr>
        <w:t>jahrelang gut dienen kann.</w:t>
      </w:r>
    </w:p>
    <w:p w14:paraId="65FF0F8C" w14:textId="2933D229" w:rsidR="00965D83" w:rsidRPr="004C67EB" w:rsidRDefault="00865C1F" w:rsidP="00965D83">
      <w:pPr>
        <w:rPr>
          <w:rFonts w:ascii="Arial" w:hAnsi="Arial" w:cs="Arial"/>
          <w:b/>
          <w:sz w:val="20"/>
          <w:szCs w:val="20"/>
        </w:rPr>
      </w:pPr>
      <w:r w:rsidRPr="004C67EB">
        <w:rPr>
          <w:rFonts w:ascii="Arial" w:hAnsi="Arial" w:cs="Arial"/>
          <w:b/>
          <w:sz w:val="20"/>
          <w:szCs w:val="20"/>
        </w:rPr>
        <w:t xml:space="preserve">Vor Beginn der Montage ist </w:t>
      </w:r>
      <w:r w:rsidR="009B6D76">
        <w:rPr>
          <w:rFonts w:ascii="Arial" w:hAnsi="Arial" w:cs="Arial"/>
          <w:b/>
          <w:sz w:val="20"/>
          <w:szCs w:val="20"/>
        </w:rPr>
        <w:t>empfohlen</w:t>
      </w:r>
      <w:r w:rsidRPr="004C67EB">
        <w:rPr>
          <w:rFonts w:ascii="Arial" w:hAnsi="Arial" w:cs="Arial"/>
          <w:b/>
          <w:sz w:val="20"/>
          <w:szCs w:val="20"/>
        </w:rPr>
        <w:t xml:space="preserve">, das Grundwasserniveau und </w:t>
      </w:r>
      <w:r w:rsidR="009B6D76">
        <w:rPr>
          <w:rFonts w:ascii="Arial" w:hAnsi="Arial" w:cs="Arial"/>
          <w:b/>
          <w:sz w:val="20"/>
          <w:szCs w:val="20"/>
        </w:rPr>
        <w:t xml:space="preserve">die </w:t>
      </w:r>
      <w:r w:rsidRPr="004C67EB">
        <w:rPr>
          <w:rFonts w:ascii="Arial" w:hAnsi="Arial" w:cs="Arial"/>
          <w:b/>
          <w:sz w:val="20"/>
          <w:szCs w:val="20"/>
        </w:rPr>
        <w:t>Bodenart zu überprüfen.</w:t>
      </w:r>
    </w:p>
    <w:p w14:paraId="0605BF10" w14:textId="7D91B2E1" w:rsidR="00865C1F" w:rsidRPr="004C67EB" w:rsidRDefault="00865C1F" w:rsidP="00965D83">
      <w:pPr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Für die Montage des </w:t>
      </w:r>
      <w:r w:rsidR="003705F3" w:rsidRPr="00E0645E">
        <w:rPr>
          <w:rFonts w:ascii="Arial" w:hAnsi="Arial" w:cs="Arial"/>
          <w:color w:val="008000"/>
          <w:sz w:val="20"/>
          <w:szCs w:val="20"/>
        </w:rPr>
        <w:t>Klima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kellers </w:t>
      </w:r>
      <w:r w:rsidRPr="004C67EB">
        <w:rPr>
          <w:rFonts w:ascii="Arial" w:hAnsi="Arial" w:cs="Arial"/>
          <w:sz w:val="20"/>
          <w:szCs w:val="20"/>
        </w:rPr>
        <w:t>benötigen Sie folgendes:</w:t>
      </w:r>
    </w:p>
    <w:p w14:paraId="0817F4ED" w14:textId="504826CF" w:rsidR="00865C1F" w:rsidRPr="004C67EB" w:rsidRDefault="00865C1F" w:rsidP="00865C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>6 bis 8 m³ Sand</w:t>
      </w:r>
      <w:r w:rsidR="00017131" w:rsidRPr="004C67EB">
        <w:rPr>
          <w:rFonts w:ascii="Arial" w:hAnsi="Arial" w:cs="Arial"/>
          <w:sz w:val="20"/>
          <w:szCs w:val="20"/>
        </w:rPr>
        <w:t xml:space="preserve"> 0/16 </w:t>
      </w:r>
      <w:proofErr w:type="spellStart"/>
      <w:r w:rsidR="00017131" w:rsidRPr="004C67EB">
        <w:rPr>
          <w:rFonts w:ascii="Arial" w:hAnsi="Arial" w:cs="Arial"/>
          <w:sz w:val="20"/>
          <w:szCs w:val="20"/>
        </w:rPr>
        <w:t>Rundkorn</w:t>
      </w:r>
      <w:proofErr w:type="spellEnd"/>
    </w:p>
    <w:p w14:paraId="7F6906CC" w14:textId="60E8657D" w:rsidR="00865C1F" w:rsidRPr="004C67EB" w:rsidRDefault="00865C1F" w:rsidP="00865C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>Zement</w:t>
      </w:r>
      <w:r w:rsidR="00017131" w:rsidRPr="004C67EB">
        <w:rPr>
          <w:rFonts w:ascii="Arial" w:hAnsi="Arial" w:cs="Arial"/>
          <w:sz w:val="20"/>
          <w:szCs w:val="20"/>
        </w:rPr>
        <w:t xml:space="preserve"> (Mischung 1:5) oder fertige Magerbetonmischung</w:t>
      </w:r>
    </w:p>
    <w:p w14:paraId="1FEFE9AA" w14:textId="302C0419" w:rsidR="00865C1F" w:rsidRPr="004C67EB" w:rsidRDefault="00017131" w:rsidP="00865C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>Baustahlmatte AQ70</w:t>
      </w:r>
    </w:p>
    <w:p w14:paraId="39393A18" w14:textId="21A14A73" w:rsidR="00865C1F" w:rsidRPr="004C67EB" w:rsidRDefault="00865C1F" w:rsidP="003705F3">
      <w:pPr>
        <w:ind w:firstLine="708"/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>Bei hohem Grundwasserniveau zusätzlich:</w:t>
      </w:r>
    </w:p>
    <w:p w14:paraId="43B1F12C" w14:textId="568F8811" w:rsidR="00865C1F" w:rsidRPr="004C67EB" w:rsidRDefault="00865C1F" w:rsidP="00865C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>Stahlbeton</w:t>
      </w:r>
      <w:r w:rsidR="00017131" w:rsidRPr="004C67EB">
        <w:rPr>
          <w:rFonts w:ascii="Arial" w:hAnsi="Arial" w:cs="Arial"/>
          <w:sz w:val="20"/>
          <w:szCs w:val="20"/>
        </w:rPr>
        <w:t>boden</w:t>
      </w:r>
      <w:r w:rsidRPr="004C67EB">
        <w:rPr>
          <w:rFonts w:ascii="Arial" w:hAnsi="Arial" w:cs="Arial"/>
          <w:sz w:val="20"/>
          <w:szCs w:val="20"/>
        </w:rPr>
        <w:t>platte</w:t>
      </w:r>
      <w:r w:rsidR="00017131" w:rsidRPr="004C67E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705F3">
        <w:rPr>
          <w:rFonts w:ascii="Arial" w:hAnsi="Arial" w:cs="Arial"/>
          <w:sz w:val="20"/>
          <w:szCs w:val="20"/>
        </w:rPr>
        <w:t>mit einer Dicke</w:t>
      </w:r>
      <w:proofErr w:type="gramEnd"/>
      <w:r w:rsidR="003705F3">
        <w:rPr>
          <w:rFonts w:ascii="Arial" w:hAnsi="Arial" w:cs="Arial"/>
          <w:sz w:val="20"/>
          <w:szCs w:val="20"/>
        </w:rPr>
        <w:t xml:space="preserve"> von </w:t>
      </w:r>
      <w:r w:rsidR="00017131" w:rsidRPr="004C67EB">
        <w:rPr>
          <w:rFonts w:ascii="Arial" w:hAnsi="Arial" w:cs="Arial"/>
          <w:sz w:val="20"/>
          <w:szCs w:val="20"/>
        </w:rPr>
        <w:t>20cm</w:t>
      </w:r>
      <w:r w:rsidRPr="004C67EB">
        <w:rPr>
          <w:rFonts w:ascii="Arial" w:hAnsi="Arial" w:cs="Arial"/>
          <w:sz w:val="20"/>
          <w:szCs w:val="20"/>
        </w:rPr>
        <w:t>, welche</w:t>
      </w:r>
      <w:r w:rsidR="003705F3">
        <w:rPr>
          <w:rFonts w:ascii="Arial" w:hAnsi="Arial" w:cs="Arial"/>
          <w:sz w:val="20"/>
          <w:szCs w:val="20"/>
        </w:rPr>
        <w:t xml:space="preserve"> in jeder Richtung</w:t>
      </w:r>
      <w:r w:rsidRPr="004C67EB">
        <w:rPr>
          <w:rFonts w:ascii="Arial" w:hAnsi="Arial" w:cs="Arial"/>
          <w:sz w:val="20"/>
          <w:szCs w:val="20"/>
        </w:rPr>
        <w:t xml:space="preserve"> um </w:t>
      </w:r>
      <w:r w:rsidR="00017131" w:rsidRPr="004C67EB">
        <w:rPr>
          <w:rFonts w:ascii="Arial" w:hAnsi="Arial" w:cs="Arial"/>
          <w:sz w:val="20"/>
          <w:szCs w:val="20"/>
        </w:rPr>
        <w:t>20cm</w:t>
      </w:r>
      <w:r w:rsidRPr="004C67EB">
        <w:rPr>
          <w:rFonts w:ascii="Arial" w:hAnsi="Arial" w:cs="Arial"/>
          <w:sz w:val="20"/>
          <w:szCs w:val="20"/>
        </w:rPr>
        <w:t xml:space="preserve"> größer als die Größe des </w:t>
      </w:r>
      <w:r w:rsidR="003705F3">
        <w:rPr>
          <w:rFonts w:ascii="Arial" w:hAnsi="Arial" w:cs="Arial"/>
          <w:sz w:val="20"/>
          <w:szCs w:val="20"/>
        </w:rPr>
        <w:t>Klima</w:t>
      </w:r>
      <w:r w:rsidRPr="004C67EB">
        <w:rPr>
          <w:rFonts w:ascii="Arial" w:hAnsi="Arial" w:cs="Arial"/>
          <w:sz w:val="20"/>
          <w:szCs w:val="20"/>
        </w:rPr>
        <w:t>kellergrundes</w:t>
      </w:r>
      <w:r w:rsidR="003705F3">
        <w:rPr>
          <w:rFonts w:ascii="Arial" w:hAnsi="Arial" w:cs="Arial"/>
          <w:sz w:val="20"/>
          <w:szCs w:val="20"/>
        </w:rPr>
        <w:t xml:space="preserve"> ist</w:t>
      </w:r>
      <w:r w:rsidR="00017131" w:rsidRPr="004C67EB">
        <w:rPr>
          <w:rFonts w:ascii="Arial" w:hAnsi="Arial" w:cs="Arial"/>
          <w:sz w:val="20"/>
          <w:szCs w:val="20"/>
        </w:rPr>
        <w:t>. Es müssen entsprechende Stahlschlaufen zur späteren Montage der Gurte oder Stahlspannseile eingebaut werden</w:t>
      </w:r>
      <w:r w:rsidRPr="004C67EB">
        <w:rPr>
          <w:rFonts w:ascii="Arial" w:hAnsi="Arial" w:cs="Arial"/>
          <w:sz w:val="20"/>
          <w:szCs w:val="20"/>
        </w:rPr>
        <w:t xml:space="preserve"> (kann im Voraus vor Ort gegossen werden)</w:t>
      </w:r>
      <w:r w:rsidR="00017131" w:rsidRPr="004C67EB">
        <w:rPr>
          <w:rFonts w:ascii="Arial" w:hAnsi="Arial" w:cs="Arial"/>
          <w:sz w:val="20"/>
          <w:szCs w:val="20"/>
        </w:rPr>
        <w:t>.</w:t>
      </w:r>
    </w:p>
    <w:p w14:paraId="19AA4221" w14:textId="2D0291FC" w:rsidR="00865C1F" w:rsidRPr="004C67EB" w:rsidRDefault="003705F3" w:rsidP="00865C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können synthetische Gurte</w:t>
      </w:r>
      <w:r w:rsidR="00865C1F" w:rsidRPr="004C67EB">
        <w:rPr>
          <w:rFonts w:ascii="Arial" w:hAnsi="Arial" w:cs="Arial"/>
          <w:sz w:val="20"/>
          <w:szCs w:val="20"/>
        </w:rPr>
        <w:t xml:space="preserve"> mit </w:t>
      </w:r>
      <w:r>
        <w:rPr>
          <w:rFonts w:ascii="Arial" w:hAnsi="Arial" w:cs="Arial"/>
          <w:sz w:val="20"/>
          <w:szCs w:val="20"/>
        </w:rPr>
        <w:t>nicht rostenden Metallteilen oder nicht rostende Stahlseile (erforderliche Zuglast laut Vorgabe eines Statikers) verwendet werden.</w:t>
      </w:r>
    </w:p>
    <w:p w14:paraId="3434242C" w14:textId="71BB69CA" w:rsidR="00865C1F" w:rsidRPr="004C67EB" w:rsidRDefault="000E1372" w:rsidP="00865C1F">
      <w:pPr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Die </w:t>
      </w:r>
      <w:r w:rsidRPr="004C67EB">
        <w:rPr>
          <w:rFonts w:ascii="Arial" w:hAnsi="Arial" w:cs="Arial"/>
          <w:b/>
          <w:sz w:val="20"/>
          <w:szCs w:val="20"/>
        </w:rPr>
        <w:t>Baugrube</w:t>
      </w:r>
      <w:r w:rsidRPr="004C67EB">
        <w:rPr>
          <w:rFonts w:ascii="Arial" w:hAnsi="Arial" w:cs="Arial"/>
          <w:sz w:val="20"/>
          <w:szCs w:val="20"/>
        </w:rPr>
        <w:t xml:space="preserve"> </w:t>
      </w:r>
      <w:r w:rsidR="0085082D">
        <w:rPr>
          <w:rFonts w:ascii="Arial" w:hAnsi="Arial" w:cs="Arial"/>
          <w:sz w:val="20"/>
          <w:szCs w:val="20"/>
        </w:rPr>
        <w:t>muss auf jeder Seite</w:t>
      </w:r>
      <w:r w:rsidR="00017131" w:rsidRPr="004C67EB">
        <w:rPr>
          <w:rFonts w:ascii="Arial" w:hAnsi="Arial" w:cs="Arial"/>
          <w:sz w:val="20"/>
          <w:szCs w:val="20"/>
        </w:rPr>
        <w:t xml:space="preserve"> mindestens um 20cm größer als die Außenmaße des </w:t>
      </w:r>
      <w:r w:rsidR="00017131" w:rsidRPr="00E0645E">
        <w:rPr>
          <w:rFonts w:ascii="Arial" w:hAnsi="Arial" w:cs="Arial"/>
          <w:color w:val="008000"/>
          <w:sz w:val="20"/>
          <w:szCs w:val="20"/>
        </w:rPr>
        <w:t xml:space="preserve">Klimakellers </w:t>
      </w:r>
      <w:r w:rsidR="0085082D">
        <w:rPr>
          <w:rFonts w:ascii="Arial" w:hAnsi="Arial" w:cs="Arial"/>
          <w:sz w:val="20"/>
          <w:szCs w:val="20"/>
        </w:rPr>
        <w:t>sein</w:t>
      </w:r>
      <w:r w:rsidR="00017131" w:rsidRPr="004C67EB">
        <w:rPr>
          <w:rFonts w:ascii="Arial" w:hAnsi="Arial" w:cs="Arial"/>
          <w:sz w:val="20"/>
          <w:szCs w:val="20"/>
        </w:rPr>
        <w:t>.</w:t>
      </w:r>
      <w:r w:rsidRPr="004C67EB">
        <w:rPr>
          <w:rFonts w:ascii="Arial" w:hAnsi="Arial" w:cs="Arial"/>
          <w:sz w:val="20"/>
          <w:szCs w:val="20"/>
        </w:rPr>
        <w:t xml:space="preserve"> Die Tiefe de</w:t>
      </w:r>
      <w:r w:rsidR="004C304E" w:rsidRPr="004C67EB">
        <w:rPr>
          <w:rFonts w:ascii="Arial" w:hAnsi="Arial" w:cs="Arial"/>
          <w:sz w:val="20"/>
          <w:szCs w:val="20"/>
        </w:rPr>
        <w:t xml:space="preserve">r Baugrube </w:t>
      </w:r>
      <w:r w:rsidRPr="004C67EB">
        <w:rPr>
          <w:rFonts w:ascii="Arial" w:hAnsi="Arial" w:cs="Arial"/>
          <w:sz w:val="20"/>
          <w:szCs w:val="20"/>
        </w:rPr>
        <w:t xml:space="preserve">wird so ausgeführt, dass </w:t>
      </w:r>
      <w:r w:rsidR="004C304E" w:rsidRPr="004C67EB">
        <w:rPr>
          <w:rFonts w:ascii="Arial" w:hAnsi="Arial" w:cs="Arial"/>
          <w:sz w:val="20"/>
          <w:szCs w:val="20"/>
        </w:rPr>
        <w:t xml:space="preserve">die Unterkante der Eingangstür 10cm über dem umliegenden Gelände liegt. Dies verhindert ein Eindringen von Regenwasser in den </w:t>
      </w:r>
      <w:r w:rsidR="004C304E" w:rsidRPr="00E0645E">
        <w:rPr>
          <w:rFonts w:ascii="Arial" w:hAnsi="Arial" w:cs="Arial"/>
          <w:color w:val="008000"/>
          <w:sz w:val="20"/>
          <w:szCs w:val="20"/>
        </w:rPr>
        <w:t>Klimakeller</w:t>
      </w:r>
      <w:r w:rsidR="004C304E" w:rsidRPr="004C67EB">
        <w:rPr>
          <w:rFonts w:ascii="Arial" w:hAnsi="Arial" w:cs="Arial"/>
          <w:sz w:val="20"/>
          <w:szCs w:val="20"/>
        </w:rPr>
        <w:t>.</w:t>
      </w:r>
      <w:r w:rsidRPr="004C67EB">
        <w:rPr>
          <w:rFonts w:ascii="Arial" w:hAnsi="Arial" w:cs="Arial"/>
          <w:sz w:val="20"/>
          <w:szCs w:val="20"/>
        </w:rPr>
        <w:t xml:space="preserve"> Die Wände der Baugrube sind </w:t>
      </w:r>
      <w:r w:rsidR="004C304E" w:rsidRPr="004C67EB">
        <w:rPr>
          <w:rFonts w:ascii="Arial" w:hAnsi="Arial" w:cs="Arial"/>
          <w:sz w:val="20"/>
          <w:szCs w:val="20"/>
        </w:rPr>
        <w:t>möglichst</w:t>
      </w:r>
      <w:r w:rsidRPr="004C67EB">
        <w:rPr>
          <w:rFonts w:ascii="Arial" w:hAnsi="Arial" w:cs="Arial"/>
          <w:sz w:val="20"/>
          <w:szCs w:val="20"/>
        </w:rPr>
        <w:t xml:space="preserve"> vertikal auszuführen</w:t>
      </w:r>
      <w:r w:rsidR="004C304E" w:rsidRPr="004C67EB">
        <w:rPr>
          <w:rFonts w:ascii="Arial" w:hAnsi="Arial" w:cs="Arial"/>
          <w:sz w:val="20"/>
          <w:szCs w:val="20"/>
        </w:rPr>
        <w:t xml:space="preserve">, die </w:t>
      </w:r>
      <w:proofErr w:type="spellStart"/>
      <w:r w:rsidR="004C304E" w:rsidRPr="004C67EB">
        <w:rPr>
          <w:rFonts w:ascii="Arial" w:hAnsi="Arial" w:cs="Arial"/>
          <w:sz w:val="20"/>
          <w:szCs w:val="20"/>
        </w:rPr>
        <w:t>Hinterfüllung</w:t>
      </w:r>
      <w:proofErr w:type="spellEnd"/>
      <w:r w:rsidR="004C304E" w:rsidRPr="004C67EB">
        <w:rPr>
          <w:rFonts w:ascii="Arial" w:hAnsi="Arial" w:cs="Arial"/>
          <w:sz w:val="20"/>
          <w:szCs w:val="20"/>
        </w:rPr>
        <w:t xml:space="preserve"> sollte jedenfalls mit Sand-Zementgemisch oder erdfeuchtem Magerbeton erfolgen.</w:t>
      </w:r>
    </w:p>
    <w:p w14:paraId="78CC8E27" w14:textId="77777777" w:rsidR="000E1372" w:rsidRPr="004C67EB" w:rsidRDefault="000E1372" w:rsidP="00965D83">
      <w:pPr>
        <w:tabs>
          <w:tab w:val="left" w:pos="3840"/>
        </w:tabs>
        <w:rPr>
          <w:rFonts w:ascii="Arial" w:hAnsi="Arial" w:cs="Arial"/>
          <w:b/>
          <w:bCs/>
          <w:sz w:val="20"/>
          <w:szCs w:val="20"/>
        </w:rPr>
      </w:pPr>
      <w:r w:rsidRPr="004C67EB">
        <w:rPr>
          <w:rFonts w:ascii="Arial" w:hAnsi="Arial" w:cs="Arial"/>
          <w:b/>
          <w:bCs/>
          <w:sz w:val="20"/>
          <w:szCs w:val="20"/>
        </w:rPr>
        <w:t>Bei Kleiboden oder hohem Grundwasser:</w:t>
      </w:r>
    </w:p>
    <w:p w14:paraId="05A396BA" w14:textId="5154F1E9" w:rsidR="00D541E7" w:rsidRPr="004C67EB" w:rsidRDefault="000E1372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Bei </w:t>
      </w:r>
      <w:r w:rsidR="004C304E" w:rsidRPr="004C67EB">
        <w:rPr>
          <w:rFonts w:ascii="Arial" w:hAnsi="Arial" w:cs="Arial"/>
          <w:sz w:val="20"/>
          <w:szCs w:val="20"/>
        </w:rPr>
        <w:t>auftretendem</w:t>
      </w:r>
      <w:r w:rsidRPr="004C67EB">
        <w:rPr>
          <w:rFonts w:ascii="Arial" w:hAnsi="Arial" w:cs="Arial"/>
          <w:sz w:val="20"/>
          <w:szCs w:val="20"/>
        </w:rPr>
        <w:t xml:space="preserve"> Grundwasser</w:t>
      </w:r>
      <w:r w:rsidR="00D541E7" w:rsidRPr="004C67EB">
        <w:rPr>
          <w:rFonts w:ascii="Arial" w:hAnsi="Arial" w:cs="Arial"/>
          <w:sz w:val="20"/>
          <w:szCs w:val="20"/>
        </w:rPr>
        <w:t xml:space="preserve">, weniger als </w:t>
      </w:r>
      <w:r w:rsidR="00DC5CFE" w:rsidRPr="004C67EB">
        <w:rPr>
          <w:rFonts w:ascii="Arial" w:hAnsi="Arial" w:cs="Arial"/>
          <w:sz w:val="20"/>
          <w:szCs w:val="20"/>
        </w:rPr>
        <w:t>1,5m von der Erdoberfläche</w:t>
      </w:r>
      <w:r w:rsidR="0085082D">
        <w:rPr>
          <w:rFonts w:ascii="Arial" w:hAnsi="Arial" w:cs="Arial"/>
          <w:sz w:val="20"/>
          <w:szCs w:val="20"/>
        </w:rPr>
        <w:t>,</w:t>
      </w:r>
      <w:r w:rsidR="00DC5CFE" w:rsidRPr="004C67EB">
        <w:rPr>
          <w:rFonts w:ascii="Arial" w:hAnsi="Arial" w:cs="Arial"/>
          <w:sz w:val="20"/>
          <w:szCs w:val="20"/>
        </w:rPr>
        <w:t xml:space="preserve"> und bei </w:t>
      </w:r>
      <w:r w:rsidR="004C304E" w:rsidRPr="004C67EB">
        <w:rPr>
          <w:rFonts w:ascii="Arial" w:hAnsi="Arial" w:cs="Arial"/>
          <w:sz w:val="20"/>
          <w:szCs w:val="20"/>
        </w:rPr>
        <w:t>bindigen Böden (Lehm, Mergel…)</w:t>
      </w:r>
      <w:r w:rsidR="00DC5CFE" w:rsidRPr="004C67EB">
        <w:rPr>
          <w:rFonts w:ascii="Arial" w:hAnsi="Arial" w:cs="Arial"/>
          <w:sz w:val="20"/>
          <w:szCs w:val="20"/>
        </w:rPr>
        <w:t xml:space="preserve"> ist der Einbau </w:t>
      </w:r>
      <w:r w:rsidR="00D541E7" w:rsidRPr="004C67EB">
        <w:rPr>
          <w:rFonts w:ascii="Arial" w:hAnsi="Arial" w:cs="Arial"/>
          <w:sz w:val="20"/>
          <w:szCs w:val="20"/>
        </w:rPr>
        <w:t xml:space="preserve">des </w:t>
      </w:r>
      <w:r w:rsidR="00D541E7" w:rsidRPr="00E0645E">
        <w:rPr>
          <w:rFonts w:ascii="Arial" w:hAnsi="Arial" w:cs="Arial"/>
          <w:color w:val="008000"/>
          <w:sz w:val="20"/>
          <w:szCs w:val="20"/>
        </w:rPr>
        <w:t xml:space="preserve">Klimakellers </w:t>
      </w:r>
      <w:r w:rsidR="00DC5CFE" w:rsidRPr="004C67EB">
        <w:rPr>
          <w:rFonts w:ascii="Arial" w:hAnsi="Arial" w:cs="Arial"/>
          <w:sz w:val="20"/>
          <w:szCs w:val="20"/>
        </w:rPr>
        <w:t xml:space="preserve">auf einer </w:t>
      </w:r>
      <w:r w:rsidR="00D541E7" w:rsidRPr="004C67EB">
        <w:rPr>
          <w:rFonts w:ascii="Arial" w:hAnsi="Arial" w:cs="Arial"/>
          <w:sz w:val="20"/>
          <w:szCs w:val="20"/>
        </w:rPr>
        <w:t xml:space="preserve">20cm dicken </w:t>
      </w:r>
      <w:r w:rsidR="00DC5CFE" w:rsidRPr="004C67EB">
        <w:rPr>
          <w:rFonts w:ascii="Arial" w:hAnsi="Arial" w:cs="Arial"/>
          <w:sz w:val="20"/>
          <w:szCs w:val="20"/>
        </w:rPr>
        <w:t xml:space="preserve">Stahlbetonplatte </w:t>
      </w:r>
      <w:r w:rsidR="00D541E7" w:rsidRPr="004C67EB">
        <w:rPr>
          <w:rFonts w:ascii="Arial" w:hAnsi="Arial" w:cs="Arial"/>
          <w:sz w:val="20"/>
          <w:szCs w:val="20"/>
        </w:rPr>
        <w:t>zu errichten.</w:t>
      </w:r>
    </w:p>
    <w:p w14:paraId="64A80B39" w14:textId="4FE6E939" w:rsidR="00D541E7" w:rsidRPr="004C67EB" w:rsidRDefault="00D541E7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Die </w:t>
      </w:r>
      <w:r w:rsidR="0085082D">
        <w:rPr>
          <w:rFonts w:ascii="Arial" w:hAnsi="Arial" w:cs="Arial"/>
          <w:sz w:val="20"/>
          <w:szCs w:val="20"/>
        </w:rPr>
        <w:t>Stahlbetonb</w:t>
      </w:r>
      <w:r w:rsidRPr="004C67EB">
        <w:rPr>
          <w:rFonts w:ascii="Arial" w:hAnsi="Arial" w:cs="Arial"/>
          <w:sz w:val="20"/>
          <w:szCs w:val="20"/>
        </w:rPr>
        <w:t xml:space="preserve">odenplatte muss rundum um 20cm breiter als die Außenmaße des 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Klimakellers </w:t>
      </w:r>
      <w:r w:rsidRPr="004C67EB">
        <w:rPr>
          <w:rFonts w:ascii="Arial" w:hAnsi="Arial" w:cs="Arial"/>
          <w:sz w:val="20"/>
          <w:szCs w:val="20"/>
        </w:rPr>
        <w:t>hergestellt werden. In die Bodenplatte sind statisch ausreichende</w:t>
      </w:r>
      <w:r w:rsidR="0085082D">
        <w:rPr>
          <w:rFonts w:ascii="Arial" w:hAnsi="Arial" w:cs="Arial"/>
          <w:sz w:val="20"/>
          <w:szCs w:val="20"/>
        </w:rPr>
        <w:t>, nicht rostende</w:t>
      </w:r>
      <w:r w:rsidRPr="004C67EB">
        <w:rPr>
          <w:rFonts w:ascii="Arial" w:hAnsi="Arial" w:cs="Arial"/>
          <w:sz w:val="20"/>
          <w:szCs w:val="20"/>
        </w:rPr>
        <w:t xml:space="preserve"> Halteschlaufen einzubauen.</w:t>
      </w:r>
    </w:p>
    <w:p w14:paraId="44F57B82" w14:textId="7796535F" w:rsidR="00D541E7" w:rsidRPr="004C67EB" w:rsidRDefault="00D541E7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>An diesen Schlaufen werden Spanngurte oder Stahlseile (nicht im Lieferumfang enthalten) montiert.</w:t>
      </w:r>
    </w:p>
    <w:p w14:paraId="0E3D6E2C" w14:textId="5B456456" w:rsidR="00D541E7" w:rsidRPr="004C67EB" w:rsidRDefault="004C304E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>Den Auftrieb und die erforderlichen Niederspannungsmittel berechnet ein Statiker.</w:t>
      </w:r>
      <w:r w:rsidR="00DC5CFE" w:rsidRPr="004C67EB">
        <w:rPr>
          <w:rFonts w:ascii="Arial" w:hAnsi="Arial" w:cs="Arial"/>
          <w:sz w:val="20"/>
          <w:szCs w:val="20"/>
        </w:rPr>
        <w:t xml:space="preserve"> </w:t>
      </w:r>
    </w:p>
    <w:p w14:paraId="404A0613" w14:textId="77777777" w:rsidR="00D541E7" w:rsidRPr="004C67EB" w:rsidRDefault="00D541E7" w:rsidP="00965D83">
      <w:pPr>
        <w:tabs>
          <w:tab w:val="left" w:pos="3840"/>
        </w:tabs>
        <w:rPr>
          <w:rFonts w:ascii="Arial" w:hAnsi="Arial" w:cs="Arial"/>
          <w:b/>
          <w:bCs/>
          <w:sz w:val="20"/>
          <w:szCs w:val="20"/>
        </w:rPr>
      </w:pPr>
      <w:r w:rsidRPr="004C67EB">
        <w:rPr>
          <w:rFonts w:ascii="Arial" w:hAnsi="Arial" w:cs="Arial"/>
          <w:b/>
          <w:bCs/>
          <w:sz w:val="20"/>
          <w:szCs w:val="20"/>
        </w:rPr>
        <w:t>Hinterfüllen der Baugrube:</w:t>
      </w:r>
    </w:p>
    <w:p w14:paraId="5238CE6B" w14:textId="538AABF6" w:rsidR="00D541E7" w:rsidRPr="004C67EB" w:rsidRDefault="00D541E7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>Das Zement-Sand</w:t>
      </w:r>
      <w:r w:rsidR="0085082D">
        <w:rPr>
          <w:rFonts w:ascii="Arial" w:hAnsi="Arial" w:cs="Arial"/>
          <w:sz w:val="20"/>
          <w:szCs w:val="20"/>
        </w:rPr>
        <w:t>-</w:t>
      </w:r>
      <w:r w:rsidRPr="004C67EB">
        <w:rPr>
          <w:rFonts w:ascii="Arial" w:hAnsi="Arial" w:cs="Arial"/>
          <w:sz w:val="20"/>
          <w:szCs w:val="20"/>
        </w:rPr>
        <w:t xml:space="preserve">Gemisch kann im Verhältnis 1:5 direkt </w:t>
      </w:r>
      <w:r w:rsidRPr="004C67EB">
        <w:rPr>
          <w:rFonts w:ascii="Arial" w:hAnsi="Arial" w:cs="Arial"/>
          <w:sz w:val="20"/>
          <w:szCs w:val="20"/>
          <w:u w:val="single"/>
        </w:rPr>
        <w:t>trocken</w:t>
      </w:r>
      <w:r w:rsidRPr="004C67EB">
        <w:rPr>
          <w:rFonts w:ascii="Arial" w:hAnsi="Arial" w:cs="Arial"/>
          <w:sz w:val="20"/>
          <w:szCs w:val="20"/>
        </w:rPr>
        <w:t xml:space="preserve"> auf der Baustelle maschinell (Greifer des Kran LKW oder mittels Bagger) oder händisch abgemischt werden. </w:t>
      </w:r>
    </w:p>
    <w:p w14:paraId="0ACFE9D9" w14:textId="7471EFB6" w:rsidR="00E92DD8" w:rsidRPr="004C67EB" w:rsidRDefault="00D541E7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Der Einbau erfolgt in Lagen von ca. 30cm, danach sind die Schichten mit Wasser entsprechend zu befeuchten. </w:t>
      </w:r>
      <w:r w:rsidR="00E92DD8" w:rsidRPr="004C67EB">
        <w:rPr>
          <w:rFonts w:ascii="Arial" w:hAnsi="Arial" w:cs="Arial"/>
          <w:sz w:val="20"/>
          <w:szCs w:val="20"/>
        </w:rPr>
        <w:t xml:space="preserve">Dadurch wird eine rasche Erhärtung des Gemisches gewährleistet. </w:t>
      </w:r>
      <w:r w:rsidR="0085082D">
        <w:rPr>
          <w:rFonts w:ascii="Arial" w:hAnsi="Arial" w:cs="Arial"/>
          <w:sz w:val="20"/>
          <w:szCs w:val="20"/>
        </w:rPr>
        <w:t>Stattdessen</w:t>
      </w:r>
      <w:r w:rsidR="00E92DD8" w:rsidRPr="004C67EB">
        <w:rPr>
          <w:rFonts w:ascii="Arial" w:hAnsi="Arial" w:cs="Arial"/>
          <w:sz w:val="20"/>
          <w:szCs w:val="20"/>
        </w:rPr>
        <w:t xml:space="preserve"> kann aber auch erdfeuchter Magerbeton </w:t>
      </w:r>
      <w:r w:rsidR="0085082D">
        <w:rPr>
          <w:rFonts w:ascii="Arial" w:hAnsi="Arial" w:cs="Arial"/>
          <w:sz w:val="20"/>
          <w:szCs w:val="20"/>
        </w:rPr>
        <w:t>verwendet</w:t>
      </w:r>
      <w:r w:rsidR="00E92DD8" w:rsidRPr="004C67EB">
        <w:rPr>
          <w:rFonts w:ascii="Arial" w:hAnsi="Arial" w:cs="Arial"/>
          <w:sz w:val="20"/>
          <w:szCs w:val="20"/>
        </w:rPr>
        <w:t xml:space="preserve"> werden.</w:t>
      </w:r>
    </w:p>
    <w:p w14:paraId="15CADCC0" w14:textId="77777777" w:rsidR="009B6D76" w:rsidRDefault="009B6D76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</w:p>
    <w:p w14:paraId="26256FDD" w14:textId="77777777" w:rsidR="009B6D76" w:rsidRDefault="009B6D76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</w:p>
    <w:p w14:paraId="6202B5DC" w14:textId="304C3CFF" w:rsidR="00DC5CFE" w:rsidRPr="004C67EB" w:rsidRDefault="0083048F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>Die</w:t>
      </w:r>
      <w:r w:rsidR="0085082D">
        <w:rPr>
          <w:rFonts w:ascii="Arial" w:hAnsi="Arial" w:cs="Arial"/>
          <w:sz w:val="20"/>
          <w:szCs w:val="20"/>
        </w:rPr>
        <w:t xml:space="preserve"> Breite des </w:t>
      </w:r>
      <w:proofErr w:type="spellStart"/>
      <w:r w:rsidR="0085082D">
        <w:rPr>
          <w:rFonts w:ascii="Arial" w:hAnsi="Arial" w:cs="Arial"/>
          <w:sz w:val="20"/>
          <w:szCs w:val="20"/>
        </w:rPr>
        <w:t>Hinterfüllungsmaterials</w:t>
      </w:r>
      <w:proofErr w:type="spellEnd"/>
      <w:r w:rsidR="0085082D">
        <w:rPr>
          <w:rFonts w:ascii="Arial" w:hAnsi="Arial" w:cs="Arial"/>
          <w:sz w:val="20"/>
          <w:szCs w:val="20"/>
        </w:rPr>
        <w:t xml:space="preserve"> </w:t>
      </w:r>
      <w:r w:rsidR="00E92DD8" w:rsidRPr="004C67EB">
        <w:rPr>
          <w:rFonts w:ascii="Arial" w:hAnsi="Arial" w:cs="Arial"/>
          <w:sz w:val="20"/>
          <w:szCs w:val="20"/>
        </w:rPr>
        <w:t>zwischen Kellerwand und Erdreich sollte auf jeden Fall mindestens 20cm</w:t>
      </w:r>
      <w:r w:rsidRPr="004C67EB">
        <w:rPr>
          <w:rFonts w:ascii="Arial" w:hAnsi="Arial" w:cs="Arial"/>
          <w:sz w:val="20"/>
          <w:szCs w:val="20"/>
        </w:rPr>
        <w:t xml:space="preserve"> </w:t>
      </w:r>
      <w:r w:rsidR="00E92DD8" w:rsidRPr="004C67EB">
        <w:rPr>
          <w:rFonts w:ascii="Arial" w:hAnsi="Arial" w:cs="Arial"/>
          <w:sz w:val="20"/>
          <w:szCs w:val="20"/>
        </w:rPr>
        <w:t>betragen.</w:t>
      </w:r>
    </w:p>
    <w:p w14:paraId="1158C545" w14:textId="047E55F8" w:rsidR="0083048F" w:rsidRPr="004C67EB" w:rsidRDefault="0083048F" w:rsidP="00965D83">
      <w:pPr>
        <w:tabs>
          <w:tab w:val="left" w:pos="3840"/>
        </w:tabs>
        <w:rPr>
          <w:rFonts w:ascii="Arial" w:hAnsi="Arial" w:cs="Arial"/>
          <w:b/>
          <w:sz w:val="20"/>
          <w:szCs w:val="20"/>
        </w:rPr>
      </w:pPr>
      <w:r w:rsidRPr="004C67EB">
        <w:rPr>
          <w:rFonts w:ascii="Arial" w:hAnsi="Arial" w:cs="Arial"/>
          <w:b/>
          <w:sz w:val="20"/>
          <w:szCs w:val="20"/>
        </w:rPr>
        <w:t>Bei Sandboden:</w:t>
      </w:r>
    </w:p>
    <w:p w14:paraId="45972C0E" w14:textId="085C2B64" w:rsidR="00E92DD8" w:rsidRPr="004C67EB" w:rsidRDefault="0083048F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Wenn ein </w:t>
      </w:r>
      <w:r w:rsidR="00884ADA">
        <w:rPr>
          <w:rFonts w:ascii="Arial" w:hAnsi="Arial" w:cs="Arial"/>
          <w:color w:val="008000"/>
          <w:sz w:val="20"/>
          <w:szCs w:val="20"/>
        </w:rPr>
        <w:t>Klima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keller </w:t>
      </w:r>
      <w:r w:rsidRPr="004C67EB">
        <w:rPr>
          <w:rFonts w:ascii="Arial" w:hAnsi="Arial" w:cs="Arial"/>
          <w:sz w:val="20"/>
          <w:szCs w:val="20"/>
        </w:rPr>
        <w:t>auf einem Grundstück mit Sand</w:t>
      </w:r>
      <w:r w:rsidR="00E92DD8" w:rsidRPr="004C67EB">
        <w:rPr>
          <w:rFonts w:ascii="Arial" w:hAnsi="Arial" w:cs="Arial"/>
          <w:sz w:val="20"/>
          <w:szCs w:val="20"/>
        </w:rPr>
        <w:t>- oder Kies</w:t>
      </w:r>
      <w:r w:rsidRPr="004C67EB">
        <w:rPr>
          <w:rFonts w:ascii="Arial" w:hAnsi="Arial" w:cs="Arial"/>
          <w:sz w:val="20"/>
          <w:szCs w:val="20"/>
        </w:rPr>
        <w:t>boden installiert wird</w:t>
      </w:r>
      <w:r w:rsidR="00FB1AA3">
        <w:rPr>
          <w:rFonts w:ascii="Arial" w:hAnsi="Arial" w:cs="Arial"/>
          <w:sz w:val="20"/>
          <w:szCs w:val="20"/>
        </w:rPr>
        <w:t xml:space="preserve"> und </w:t>
      </w:r>
      <w:r w:rsidRPr="004C67EB">
        <w:rPr>
          <w:rFonts w:ascii="Arial" w:hAnsi="Arial" w:cs="Arial"/>
          <w:sz w:val="20"/>
          <w:szCs w:val="20"/>
        </w:rPr>
        <w:t xml:space="preserve">wenn kein hohes Grundwasser vorhanden ist (nicht näher als 3m von der Erdoberfläche), ist die Installation auf </w:t>
      </w:r>
      <w:r w:rsidR="00E92DD8" w:rsidRPr="004C67EB">
        <w:rPr>
          <w:rFonts w:ascii="Arial" w:hAnsi="Arial" w:cs="Arial"/>
          <w:sz w:val="20"/>
          <w:szCs w:val="20"/>
        </w:rPr>
        <w:t>einer Ausgleichsschichte aus Zement-Sand Gemisch d=15cm ausreichend.</w:t>
      </w:r>
    </w:p>
    <w:p w14:paraId="0A7D1DED" w14:textId="08F3DF79" w:rsidR="0083048F" w:rsidRPr="004C67EB" w:rsidRDefault="00E92DD8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Das Einlegen einer Baustahlmatte AQ 70 wird empfohlen. </w:t>
      </w:r>
      <w:r w:rsidR="0083048F" w:rsidRPr="004C67EB">
        <w:rPr>
          <w:rFonts w:ascii="Arial" w:hAnsi="Arial" w:cs="Arial"/>
          <w:sz w:val="20"/>
          <w:szCs w:val="20"/>
        </w:rPr>
        <w:t xml:space="preserve">Dann </w:t>
      </w:r>
      <w:r w:rsidRPr="004C67EB">
        <w:rPr>
          <w:rFonts w:ascii="Arial" w:hAnsi="Arial" w:cs="Arial"/>
          <w:sz w:val="20"/>
          <w:szCs w:val="20"/>
        </w:rPr>
        <w:t xml:space="preserve">wird der 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Klimakeller </w:t>
      </w:r>
      <w:r w:rsidRPr="004C67EB">
        <w:rPr>
          <w:rFonts w:ascii="Arial" w:hAnsi="Arial" w:cs="Arial"/>
          <w:sz w:val="20"/>
          <w:szCs w:val="20"/>
        </w:rPr>
        <w:t xml:space="preserve">bis zu einer Höhe von </w:t>
      </w:r>
      <w:r w:rsidR="0083048F" w:rsidRPr="004C67EB">
        <w:rPr>
          <w:rFonts w:ascii="Arial" w:hAnsi="Arial" w:cs="Arial"/>
          <w:sz w:val="20"/>
          <w:szCs w:val="20"/>
        </w:rPr>
        <w:t xml:space="preserve">2/3 des Gehäuses </w:t>
      </w:r>
      <w:r w:rsidRPr="004C67EB">
        <w:rPr>
          <w:rFonts w:ascii="Arial" w:hAnsi="Arial" w:cs="Arial"/>
          <w:sz w:val="20"/>
          <w:szCs w:val="20"/>
        </w:rPr>
        <w:t xml:space="preserve">mittels </w:t>
      </w:r>
      <w:r w:rsidR="0083048F" w:rsidRPr="004C67EB">
        <w:rPr>
          <w:rFonts w:ascii="Arial" w:hAnsi="Arial" w:cs="Arial"/>
          <w:sz w:val="20"/>
          <w:szCs w:val="20"/>
        </w:rPr>
        <w:t>Zement</w:t>
      </w:r>
      <w:r w:rsidRPr="004C67EB">
        <w:rPr>
          <w:rFonts w:ascii="Arial" w:hAnsi="Arial" w:cs="Arial"/>
          <w:sz w:val="20"/>
          <w:szCs w:val="20"/>
        </w:rPr>
        <w:t>-Sand G</w:t>
      </w:r>
      <w:r w:rsidR="0083048F" w:rsidRPr="004C67EB">
        <w:rPr>
          <w:rFonts w:ascii="Arial" w:hAnsi="Arial" w:cs="Arial"/>
          <w:sz w:val="20"/>
          <w:szCs w:val="20"/>
        </w:rPr>
        <w:t>emisches (</w:t>
      </w:r>
      <w:r w:rsidRPr="004C67EB">
        <w:rPr>
          <w:rFonts w:ascii="Arial" w:hAnsi="Arial" w:cs="Arial"/>
          <w:sz w:val="20"/>
          <w:szCs w:val="20"/>
        </w:rPr>
        <w:t>1:5</w:t>
      </w:r>
      <w:r w:rsidR="0083048F" w:rsidRPr="004C67EB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83048F" w:rsidRPr="004C67EB">
        <w:rPr>
          <w:rFonts w:ascii="Arial" w:hAnsi="Arial" w:cs="Arial"/>
          <w:sz w:val="20"/>
          <w:szCs w:val="20"/>
        </w:rPr>
        <w:t>mit einer Dicke</w:t>
      </w:r>
      <w:proofErr w:type="gramEnd"/>
      <w:r w:rsidR="0083048F" w:rsidRPr="004C67EB">
        <w:rPr>
          <w:rFonts w:ascii="Arial" w:hAnsi="Arial" w:cs="Arial"/>
          <w:sz w:val="20"/>
          <w:szCs w:val="20"/>
        </w:rPr>
        <w:t xml:space="preserve"> von mindestens 20cm von jeder Wand</w:t>
      </w:r>
      <w:r w:rsidRPr="004C67EB">
        <w:rPr>
          <w:rFonts w:ascii="Arial" w:hAnsi="Arial" w:cs="Arial"/>
          <w:sz w:val="20"/>
          <w:szCs w:val="20"/>
        </w:rPr>
        <w:t xml:space="preserve"> zum Erdreich eingebaut.</w:t>
      </w:r>
      <w:r w:rsidR="0083048F" w:rsidRPr="004C67EB">
        <w:rPr>
          <w:rFonts w:ascii="Arial" w:hAnsi="Arial" w:cs="Arial"/>
          <w:sz w:val="20"/>
          <w:szCs w:val="20"/>
        </w:rPr>
        <w:t xml:space="preserve"> Die weitere Schüttung </w:t>
      </w:r>
      <w:r w:rsidRPr="004C67EB">
        <w:rPr>
          <w:rFonts w:ascii="Arial" w:hAnsi="Arial" w:cs="Arial"/>
          <w:sz w:val="20"/>
          <w:szCs w:val="20"/>
        </w:rPr>
        <w:t xml:space="preserve">kann </w:t>
      </w:r>
      <w:r w:rsidR="0083048F" w:rsidRPr="004C67EB">
        <w:rPr>
          <w:rFonts w:ascii="Arial" w:hAnsi="Arial" w:cs="Arial"/>
          <w:sz w:val="20"/>
          <w:szCs w:val="20"/>
        </w:rPr>
        <w:t>mit Sand ausgeführt werden.</w:t>
      </w:r>
    </w:p>
    <w:p w14:paraId="1C5AB63E" w14:textId="66F04E72" w:rsidR="0083048F" w:rsidRPr="004C67EB" w:rsidRDefault="0083048F" w:rsidP="00965D83">
      <w:pPr>
        <w:tabs>
          <w:tab w:val="left" w:pos="3840"/>
        </w:tabs>
        <w:rPr>
          <w:rFonts w:ascii="Arial" w:hAnsi="Arial" w:cs="Arial"/>
          <w:b/>
          <w:sz w:val="20"/>
          <w:szCs w:val="20"/>
        </w:rPr>
      </w:pPr>
      <w:r w:rsidRPr="004C67EB">
        <w:rPr>
          <w:rFonts w:ascii="Arial" w:hAnsi="Arial" w:cs="Arial"/>
          <w:b/>
          <w:sz w:val="20"/>
          <w:szCs w:val="20"/>
        </w:rPr>
        <w:t>Montage des oberen Gehäuses:</w:t>
      </w:r>
    </w:p>
    <w:p w14:paraId="7A0B3877" w14:textId="35856906" w:rsidR="008B7311" w:rsidRPr="004C67EB" w:rsidRDefault="0083048F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Um die Temperaturschwankungen </w:t>
      </w:r>
      <w:r w:rsidR="00436016" w:rsidRPr="004C67EB">
        <w:rPr>
          <w:rFonts w:ascii="Arial" w:hAnsi="Arial" w:cs="Arial"/>
          <w:sz w:val="20"/>
          <w:szCs w:val="20"/>
        </w:rPr>
        <w:t xml:space="preserve">im Inneren zu reduzieren, empfehlen wir, auf den oberen Teil des </w:t>
      </w:r>
      <w:r w:rsidR="00FB1AA3" w:rsidRPr="00E0645E">
        <w:rPr>
          <w:rFonts w:ascii="Arial" w:hAnsi="Arial" w:cs="Arial"/>
          <w:color w:val="008000"/>
          <w:sz w:val="20"/>
          <w:szCs w:val="20"/>
        </w:rPr>
        <w:t>Klima</w:t>
      </w:r>
      <w:r w:rsidR="00436016" w:rsidRPr="00E0645E">
        <w:rPr>
          <w:rFonts w:ascii="Arial" w:hAnsi="Arial" w:cs="Arial"/>
          <w:color w:val="008000"/>
          <w:sz w:val="20"/>
          <w:szCs w:val="20"/>
        </w:rPr>
        <w:t xml:space="preserve">kellers </w:t>
      </w:r>
      <w:r w:rsidR="00436016" w:rsidRPr="004C67EB">
        <w:rPr>
          <w:rFonts w:ascii="Arial" w:hAnsi="Arial" w:cs="Arial"/>
          <w:sz w:val="20"/>
          <w:szCs w:val="20"/>
        </w:rPr>
        <w:t xml:space="preserve">und </w:t>
      </w:r>
      <w:r w:rsidR="00FB1AA3">
        <w:rPr>
          <w:rFonts w:ascii="Arial" w:hAnsi="Arial" w:cs="Arial"/>
          <w:sz w:val="20"/>
          <w:szCs w:val="20"/>
        </w:rPr>
        <w:t xml:space="preserve">um </w:t>
      </w:r>
      <w:r w:rsidR="00436016" w:rsidRPr="004C67EB">
        <w:rPr>
          <w:rFonts w:ascii="Arial" w:hAnsi="Arial" w:cs="Arial"/>
          <w:sz w:val="20"/>
          <w:szCs w:val="20"/>
        </w:rPr>
        <w:t>d</w:t>
      </w:r>
      <w:r w:rsidR="008B7311" w:rsidRPr="004C67EB">
        <w:rPr>
          <w:rFonts w:ascii="Arial" w:hAnsi="Arial" w:cs="Arial"/>
          <w:sz w:val="20"/>
          <w:szCs w:val="20"/>
        </w:rPr>
        <w:t xml:space="preserve">ie Einstiegsöffnung </w:t>
      </w:r>
      <w:r w:rsidR="00436016" w:rsidRPr="004C67EB">
        <w:rPr>
          <w:rFonts w:ascii="Arial" w:hAnsi="Arial" w:cs="Arial"/>
          <w:sz w:val="20"/>
          <w:szCs w:val="20"/>
        </w:rPr>
        <w:t xml:space="preserve">herum, </w:t>
      </w:r>
      <w:r w:rsidR="00FB1AA3" w:rsidRPr="004C67EB">
        <w:rPr>
          <w:rFonts w:ascii="Arial" w:hAnsi="Arial" w:cs="Arial"/>
          <w:sz w:val="20"/>
          <w:szCs w:val="20"/>
        </w:rPr>
        <w:t xml:space="preserve">mittels </w:t>
      </w:r>
      <w:r w:rsidR="00FB1AA3">
        <w:rPr>
          <w:rFonts w:ascii="Arial" w:hAnsi="Arial" w:cs="Arial"/>
          <w:sz w:val="20"/>
          <w:szCs w:val="20"/>
        </w:rPr>
        <w:t>f</w:t>
      </w:r>
      <w:r w:rsidR="00FB1AA3" w:rsidRPr="004C67EB">
        <w:rPr>
          <w:rFonts w:ascii="Arial" w:hAnsi="Arial" w:cs="Arial"/>
          <w:sz w:val="20"/>
          <w:szCs w:val="20"/>
        </w:rPr>
        <w:t>euchteunempfindlichen, extrudierten Polystyrols</w:t>
      </w:r>
      <w:r w:rsidR="008B7311" w:rsidRPr="004C67EB">
        <w:rPr>
          <w:rFonts w:ascii="Arial" w:hAnsi="Arial" w:cs="Arial"/>
          <w:sz w:val="20"/>
          <w:szCs w:val="20"/>
        </w:rPr>
        <w:t xml:space="preserve"> (XPS) 5-10cm dick zu dämmen.</w:t>
      </w:r>
    </w:p>
    <w:p w14:paraId="223A2D06" w14:textId="24D68079" w:rsidR="00436016" w:rsidRPr="004C67EB" w:rsidRDefault="00436016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Eine Schüttung mit dem </w:t>
      </w:r>
      <w:r w:rsidR="00FB1AA3" w:rsidRPr="004C67EB">
        <w:rPr>
          <w:rFonts w:ascii="Arial" w:hAnsi="Arial" w:cs="Arial"/>
          <w:sz w:val="20"/>
          <w:szCs w:val="20"/>
        </w:rPr>
        <w:t>Zement-Sand</w:t>
      </w:r>
      <w:r w:rsidR="00FB1AA3">
        <w:rPr>
          <w:rFonts w:ascii="Arial" w:hAnsi="Arial" w:cs="Arial"/>
          <w:sz w:val="20"/>
          <w:szCs w:val="20"/>
        </w:rPr>
        <w:t>-</w:t>
      </w:r>
      <w:r w:rsidR="00FB1AA3" w:rsidRPr="004C67EB">
        <w:rPr>
          <w:rFonts w:ascii="Arial" w:hAnsi="Arial" w:cs="Arial"/>
          <w:sz w:val="20"/>
          <w:szCs w:val="20"/>
        </w:rPr>
        <w:t>Gemisch</w:t>
      </w:r>
      <w:r w:rsidRPr="004C67EB">
        <w:rPr>
          <w:rFonts w:ascii="Arial" w:hAnsi="Arial" w:cs="Arial"/>
          <w:sz w:val="20"/>
          <w:szCs w:val="20"/>
        </w:rPr>
        <w:t xml:space="preserve"> von mindestens 15</w:t>
      </w:r>
      <w:r w:rsidR="00FB1AA3">
        <w:rPr>
          <w:rFonts w:ascii="Arial" w:hAnsi="Arial" w:cs="Arial"/>
          <w:sz w:val="20"/>
          <w:szCs w:val="20"/>
        </w:rPr>
        <w:t xml:space="preserve"> cm</w:t>
      </w:r>
      <w:r w:rsidRPr="004C67EB">
        <w:rPr>
          <w:rFonts w:ascii="Arial" w:hAnsi="Arial" w:cs="Arial"/>
          <w:sz w:val="20"/>
          <w:szCs w:val="20"/>
        </w:rPr>
        <w:t xml:space="preserve"> mit einer Armierung (</w:t>
      </w:r>
      <w:r w:rsidR="008B7311" w:rsidRPr="004C67EB">
        <w:rPr>
          <w:rFonts w:ascii="Arial" w:hAnsi="Arial" w:cs="Arial"/>
          <w:sz w:val="20"/>
          <w:szCs w:val="20"/>
        </w:rPr>
        <w:t>Baustahlgitter AQ70</w:t>
      </w:r>
      <w:r w:rsidRPr="004C67EB">
        <w:rPr>
          <w:rFonts w:ascii="Arial" w:hAnsi="Arial" w:cs="Arial"/>
          <w:sz w:val="20"/>
          <w:szCs w:val="20"/>
        </w:rPr>
        <w:t>) wird über den Wärmedämmstoff ausgeführt. Die empfohlene Gesamthöhe der Schüttung am oberen</w:t>
      </w:r>
      <w:r w:rsidR="00FB1AA3">
        <w:rPr>
          <w:rFonts w:ascii="Arial" w:hAnsi="Arial" w:cs="Arial"/>
          <w:sz w:val="20"/>
          <w:szCs w:val="20"/>
        </w:rPr>
        <w:t xml:space="preserve"> Klima</w:t>
      </w:r>
      <w:r w:rsidRPr="004C67EB">
        <w:rPr>
          <w:rFonts w:ascii="Arial" w:hAnsi="Arial" w:cs="Arial"/>
          <w:sz w:val="20"/>
          <w:szCs w:val="20"/>
        </w:rPr>
        <w:t>kellerbereich ist 50-60</w:t>
      </w:r>
      <w:r w:rsidR="00FB1AA3">
        <w:rPr>
          <w:rFonts w:ascii="Arial" w:hAnsi="Arial" w:cs="Arial"/>
          <w:sz w:val="20"/>
          <w:szCs w:val="20"/>
        </w:rPr>
        <w:t>c</w:t>
      </w:r>
      <w:r w:rsidRPr="004C67EB">
        <w:rPr>
          <w:rFonts w:ascii="Arial" w:hAnsi="Arial" w:cs="Arial"/>
          <w:sz w:val="20"/>
          <w:szCs w:val="20"/>
        </w:rPr>
        <w:t>m.</w:t>
      </w:r>
    </w:p>
    <w:p w14:paraId="02A69FAF" w14:textId="1ADEEFE1" w:rsidR="008B7311" w:rsidRPr="004C67EB" w:rsidRDefault="00436016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>Die Lüftungsrohre müssen um 50-60</w:t>
      </w:r>
      <w:r w:rsidR="00FB1AA3">
        <w:rPr>
          <w:rFonts w:ascii="Arial" w:hAnsi="Arial" w:cs="Arial"/>
          <w:sz w:val="20"/>
          <w:szCs w:val="20"/>
        </w:rPr>
        <w:t>c</w:t>
      </w:r>
      <w:r w:rsidRPr="004C67EB">
        <w:rPr>
          <w:rFonts w:ascii="Arial" w:hAnsi="Arial" w:cs="Arial"/>
          <w:sz w:val="20"/>
          <w:szCs w:val="20"/>
        </w:rPr>
        <w:t>m über den</w:t>
      </w:r>
      <w:r w:rsidR="008B7311" w:rsidRPr="004C67EB">
        <w:rPr>
          <w:rFonts w:ascii="Arial" w:hAnsi="Arial" w:cs="Arial"/>
          <w:sz w:val="20"/>
          <w:szCs w:val="20"/>
        </w:rPr>
        <w:t xml:space="preserve"> umliegenden </w:t>
      </w:r>
      <w:r w:rsidRPr="004C67EB">
        <w:rPr>
          <w:rFonts w:ascii="Arial" w:hAnsi="Arial" w:cs="Arial"/>
          <w:sz w:val="20"/>
          <w:szCs w:val="20"/>
        </w:rPr>
        <w:t>Boden ge</w:t>
      </w:r>
      <w:r w:rsidR="008B7311" w:rsidRPr="004C67EB">
        <w:rPr>
          <w:rFonts w:ascii="Arial" w:hAnsi="Arial" w:cs="Arial"/>
          <w:sz w:val="20"/>
          <w:szCs w:val="20"/>
        </w:rPr>
        <w:t>bracht werden</w:t>
      </w:r>
      <w:r w:rsidRPr="004C67EB">
        <w:rPr>
          <w:rFonts w:ascii="Arial" w:hAnsi="Arial" w:cs="Arial"/>
          <w:sz w:val="20"/>
          <w:szCs w:val="20"/>
        </w:rPr>
        <w:t xml:space="preserve"> und die </w:t>
      </w:r>
      <w:r w:rsidR="008B7311" w:rsidRPr="004C67EB">
        <w:rPr>
          <w:rFonts w:ascii="Arial" w:hAnsi="Arial" w:cs="Arial"/>
          <w:sz w:val="20"/>
          <w:szCs w:val="20"/>
        </w:rPr>
        <w:t xml:space="preserve">regendichten </w:t>
      </w:r>
      <w:r w:rsidRPr="004C67EB">
        <w:rPr>
          <w:rFonts w:ascii="Arial" w:hAnsi="Arial" w:cs="Arial"/>
          <w:sz w:val="20"/>
          <w:szCs w:val="20"/>
        </w:rPr>
        <w:t>Lüftungsmündungen (</w:t>
      </w:r>
      <w:r w:rsidR="008B7311" w:rsidRPr="004C67EB">
        <w:rPr>
          <w:rFonts w:ascii="Arial" w:hAnsi="Arial" w:cs="Arial"/>
          <w:sz w:val="20"/>
          <w:szCs w:val="20"/>
        </w:rPr>
        <w:t>im Lieferumfang enthalten</w:t>
      </w:r>
      <w:r w:rsidRPr="004C67EB">
        <w:rPr>
          <w:rFonts w:ascii="Arial" w:hAnsi="Arial" w:cs="Arial"/>
          <w:sz w:val="20"/>
          <w:szCs w:val="20"/>
        </w:rPr>
        <w:t xml:space="preserve">) müssen eingebaut werden. </w:t>
      </w:r>
    </w:p>
    <w:p w14:paraId="1528EBCA" w14:textId="77E53CDC" w:rsidR="008B7311" w:rsidRPr="004C67EB" w:rsidRDefault="008B7311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Der Bereich über dem 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Klimakeller </w:t>
      </w:r>
      <w:r w:rsidRPr="004C67EB">
        <w:rPr>
          <w:rFonts w:ascii="Arial" w:hAnsi="Arial" w:cs="Arial"/>
          <w:sz w:val="20"/>
          <w:szCs w:val="20"/>
        </w:rPr>
        <w:t xml:space="preserve">ist zu </w:t>
      </w:r>
      <w:r w:rsidR="00FB1AA3">
        <w:rPr>
          <w:rFonts w:ascii="Arial" w:hAnsi="Arial" w:cs="Arial"/>
          <w:sz w:val="20"/>
          <w:szCs w:val="20"/>
        </w:rPr>
        <w:t>k</w:t>
      </w:r>
      <w:r w:rsidRPr="004C67EB">
        <w:rPr>
          <w:rFonts w:ascii="Arial" w:hAnsi="Arial" w:cs="Arial"/>
          <w:sz w:val="20"/>
          <w:szCs w:val="20"/>
        </w:rPr>
        <w:t>ennzeich</w:t>
      </w:r>
      <w:r w:rsidR="00FB1AA3">
        <w:rPr>
          <w:rFonts w:ascii="Arial" w:hAnsi="Arial" w:cs="Arial"/>
          <w:sz w:val="20"/>
          <w:szCs w:val="20"/>
        </w:rPr>
        <w:t>n</w:t>
      </w:r>
      <w:r w:rsidRPr="004C67EB">
        <w:rPr>
          <w:rFonts w:ascii="Arial" w:hAnsi="Arial" w:cs="Arial"/>
          <w:sz w:val="20"/>
          <w:szCs w:val="20"/>
        </w:rPr>
        <w:t>en, damit keine großen Lasten (zum Beispiel</w:t>
      </w:r>
      <w:r w:rsidR="00FB1AA3">
        <w:rPr>
          <w:rFonts w:ascii="Arial" w:hAnsi="Arial" w:cs="Arial"/>
          <w:sz w:val="20"/>
          <w:szCs w:val="20"/>
        </w:rPr>
        <w:t xml:space="preserve"> von</w:t>
      </w:r>
      <w:r w:rsidRPr="004C67EB">
        <w:rPr>
          <w:rFonts w:ascii="Arial" w:hAnsi="Arial" w:cs="Arial"/>
          <w:sz w:val="20"/>
          <w:szCs w:val="20"/>
        </w:rPr>
        <w:t xml:space="preserve"> Fahrzeuge</w:t>
      </w:r>
      <w:r w:rsidR="00FB1AA3">
        <w:rPr>
          <w:rFonts w:ascii="Arial" w:hAnsi="Arial" w:cs="Arial"/>
          <w:sz w:val="20"/>
          <w:szCs w:val="20"/>
        </w:rPr>
        <w:t>n</w:t>
      </w:r>
      <w:r w:rsidRPr="004C67EB">
        <w:rPr>
          <w:rFonts w:ascii="Arial" w:hAnsi="Arial" w:cs="Arial"/>
          <w:sz w:val="20"/>
          <w:szCs w:val="20"/>
        </w:rPr>
        <w:t>) in den Keller eingeleitet werden können. Ein Mindestabstand von 2,5m zu den Kelleraußenkanten wird empfohlen!</w:t>
      </w:r>
    </w:p>
    <w:p w14:paraId="6A972212" w14:textId="16FA17E1" w:rsidR="00586D1D" w:rsidRPr="004C67EB" w:rsidRDefault="00586D1D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Binnen mehrerer Wochen der Montage werden die </w:t>
      </w:r>
      <w:proofErr w:type="spellStart"/>
      <w:r w:rsidRPr="004C67EB">
        <w:rPr>
          <w:rFonts w:ascii="Arial" w:hAnsi="Arial" w:cs="Arial"/>
          <w:sz w:val="20"/>
          <w:szCs w:val="20"/>
        </w:rPr>
        <w:t>Polyethylenwände</w:t>
      </w:r>
      <w:proofErr w:type="spellEnd"/>
      <w:r w:rsidRPr="004C67EB">
        <w:rPr>
          <w:rFonts w:ascii="Arial" w:hAnsi="Arial" w:cs="Arial"/>
          <w:sz w:val="20"/>
          <w:szCs w:val="20"/>
        </w:rPr>
        <w:t xml:space="preserve"> des </w:t>
      </w:r>
      <w:r w:rsidR="008B7311" w:rsidRPr="00E0645E">
        <w:rPr>
          <w:rFonts w:ascii="Arial" w:hAnsi="Arial" w:cs="Arial"/>
          <w:color w:val="008000"/>
          <w:sz w:val="20"/>
          <w:szCs w:val="20"/>
        </w:rPr>
        <w:t>Klimakellers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 </w:t>
      </w:r>
      <w:r w:rsidR="00FB1AA3">
        <w:rPr>
          <w:rFonts w:ascii="Arial" w:hAnsi="Arial" w:cs="Arial"/>
          <w:sz w:val="20"/>
          <w:szCs w:val="20"/>
        </w:rPr>
        <w:t xml:space="preserve">durch Bodensetzungen an </w:t>
      </w:r>
      <w:r w:rsidRPr="004C67EB">
        <w:rPr>
          <w:rFonts w:ascii="Arial" w:hAnsi="Arial" w:cs="Arial"/>
          <w:sz w:val="20"/>
          <w:szCs w:val="20"/>
        </w:rPr>
        <w:t xml:space="preserve">das Gehäuse und die Regale des </w:t>
      </w:r>
      <w:r w:rsidR="00FB1AA3" w:rsidRPr="00E0645E">
        <w:rPr>
          <w:rFonts w:ascii="Arial" w:hAnsi="Arial" w:cs="Arial"/>
          <w:color w:val="008000"/>
          <w:sz w:val="20"/>
          <w:szCs w:val="20"/>
        </w:rPr>
        <w:t>Klima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kellers </w:t>
      </w:r>
      <w:r w:rsidRPr="004C67EB">
        <w:rPr>
          <w:rFonts w:ascii="Arial" w:hAnsi="Arial" w:cs="Arial"/>
          <w:sz w:val="20"/>
          <w:szCs w:val="20"/>
        </w:rPr>
        <w:t>gedrückt</w:t>
      </w:r>
      <w:r w:rsidR="00FB1AA3">
        <w:rPr>
          <w:rFonts w:ascii="Arial" w:hAnsi="Arial" w:cs="Arial"/>
          <w:sz w:val="20"/>
          <w:szCs w:val="20"/>
        </w:rPr>
        <w:t>. I</w:t>
      </w:r>
      <w:r w:rsidRPr="004C67EB">
        <w:rPr>
          <w:rFonts w:ascii="Arial" w:hAnsi="Arial" w:cs="Arial"/>
          <w:sz w:val="20"/>
          <w:szCs w:val="20"/>
        </w:rPr>
        <w:t xml:space="preserve">n großen Abständen ist eine leichte Durchbiegung der Wände im Inneren des </w:t>
      </w:r>
      <w:r w:rsidR="00FB1AA3" w:rsidRPr="00E0645E">
        <w:rPr>
          <w:rFonts w:ascii="Arial" w:hAnsi="Arial" w:cs="Arial"/>
          <w:color w:val="008000"/>
          <w:sz w:val="20"/>
          <w:szCs w:val="20"/>
        </w:rPr>
        <w:t>Klima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kellers </w:t>
      </w:r>
      <w:r w:rsidRPr="004C67EB">
        <w:rPr>
          <w:rFonts w:ascii="Arial" w:hAnsi="Arial" w:cs="Arial"/>
          <w:sz w:val="20"/>
          <w:szCs w:val="20"/>
        </w:rPr>
        <w:t>zulässig.</w:t>
      </w:r>
    </w:p>
    <w:p w14:paraId="1BCE0386" w14:textId="142C2DE5" w:rsidR="00586D1D" w:rsidRDefault="00586D1D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4C67EB">
        <w:rPr>
          <w:rFonts w:ascii="Arial" w:hAnsi="Arial" w:cs="Arial"/>
          <w:sz w:val="20"/>
          <w:szCs w:val="20"/>
        </w:rPr>
        <w:t xml:space="preserve">Bei der großen Temperaturdifferenz </w:t>
      </w:r>
      <w:r w:rsidR="00E0645E">
        <w:rPr>
          <w:rFonts w:ascii="Arial" w:hAnsi="Arial" w:cs="Arial"/>
          <w:sz w:val="20"/>
          <w:szCs w:val="20"/>
        </w:rPr>
        <w:t>inner- und außerhalb</w:t>
      </w:r>
      <w:r w:rsidRPr="004C67EB">
        <w:rPr>
          <w:rFonts w:ascii="Arial" w:hAnsi="Arial" w:cs="Arial"/>
          <w:sz w:val="20"/>
          <w:szCs w:val="20"/>
        </w:rPr>
        <w:t xml:space="preserve"> des </w:t>
      </w:r>
      <w:r w:rsidR="009B6D76" w:rsidRPr="00E0645E">
        <w:rPr>
          <w:rFonts w:ascii="Arial" w:hAnsi="Arial" w:cs="Arial"/>
          <w:color w:val="008000"/>
          <w:sz w:val="20"/>
          <w:szCs w:val="20"/>
        </w:rPr>
        <w:t>Klima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kellers </w:t>
      </w:r>
      <w:r w:rsidRPr="004C67EB">
        <w:rPr>
          <w:rFonts w:ascii="Arial" w:hAnsi="Arial" w:cs="Arial"/>
          <w:sz w:val="20"/>
          <w:szCs w:val="20"/>
        </w:rPr>
        <w:t>ist eine geringe Kondensatbildung an der Eingangstür oder den Wänden möglich. Später verdunstet dieses Kondensat und erfordert keine spezielle Entfernung.</w:t>
      </w:r>
      <w:r w:rsidRPr="004C67EB">
        <w:rPr>
          <w:rFonts w:ascii="Arial" w:hAnsi="Arial" w:cs="Arial"/>
          <w:sz w:val="20"/>
          <w:szCs w:val="20"/>
        </w:rPr>
        <w:br/>
        <w:t xml:space="preserve">Bei extrem niedrigen Temperaturen ist eine </w:t>
      </w:r>
      <w:r w:rsidR="00522F6A" w:rsidRPr="004C67EB">
        <w:rPr>
          <w:rFonts w:ascii="Arial" w:hAnsi="Arial" w:cs="Arial"/>
          <w:sz w:val="20"/>
          <w:szCs w:val="20"/>
        </w:rPr>
        <w:t>E</w:t>
      </w:r>
      <w:r w:rsidRPr="004C67EB">
        <w:rPr>
          <w:rFonts w:ascii="Arial" w:hAnsi="Arial" w:cs="Arial"/>
          <w:sz w:val="20"/>
          <w:szCs w:val="20"/>
        </w:rPr>
        <w:t xml:space="preserve">isbildung auf der Innenseite der Eingangstür möglich. Bei der häufigen Entstehung eines solchen Phänomens ist es empfohlen, die Tür zusätzlich </w:t>
      </w:r>
      <w:r w:rsidR="00522F6A" w:rsidRPr="004C67EB">
        <w:rPr>
          <w:rFonts w:ascii="Arial" w:hAnsi="Arial" w:cs="Arial"/>
          <w:sz w:val="20"/>
          <w:szCs w:val="20"/>
        </w:rPr>
        <w:t>auf der Innenseite mittels XPS</w:t>
      </w:r>
      <w:r w:rsidR="00E0645E">
        <w:rPr>
          <w:rFonts w:ascii="Arial" w:hAnsi="Arial" w:cs="Arial"/>
          <w:sz w:val="20"/>
          <w:szCs w:val="20"/>
        </w:rPr>
        <w:t>-</w:t>
      </w:r>
      <w:r w:rsidR="00522F6A" w:rsidRPr="004C67EB">
        <w:rPr>
          <w:rFonts w:ascii="Arial" w:hAnsi="Arial" w:cs="Arial"/>
          <w:sz w:val="20"/>
          <w:szCs w:val="20"/>
        </w:rPr>
        <w:t>Platten zu dämmen</w:t>
      </w:r>
      <w:r w:rsidRPr="004C67EB">
        <w:rPr>
          <w:rFonts w:ascii="Arial" w:hAnsi="Arial" w:cs="Arial"/>
          <w:sz w:val="20"/>
          <w:szCs w:val="20"/>
        </w:rPr>
        <w:t xml:space="preserve">. </w:t>
      </w:r>
    </w:p>
    <w:p w14:paraId="46A715C8" w14:textId="5E179BD4" w:rsidR="004C67EB" w:rsidRPr="004C67EB" w:rsidRDefault="004C67EB" w:rsidP="00965D83">
      <w:pPr>
        <w:tabs>
          <w:tab w:val="left" w:pos="3840"/>
        </w:tabs>
        <w:rPr>
          <w:rFonts w:ascii="Arial" w:hAnsi="Arial" w:cs="Arial"/>
          <w:b/>
          <w:bCs/>
          <w:sz w:val="20"/>
          <w:szCs w:val="20"/>
        </w:rPr>
      </w:pPr>
      <w:r w:rsidRPr="004C67EB">
        <w:rPr>
          <w:rFonts w:ascii="Arial" w:hAnsi="Arial" w:cs="Arial"/>
          <w:b/>
          <w:bCs/>
          <w:sz w:val="20"/>
          <w:szCs w:val="20"/>
        </w:rPr>
        <w:t xml:space="preserve">Achtung Erstickungsgefahr: </w:t>
      </w:r>
    </w:p>
    <w:p w14:paraId="551ECCDD" w14:textId="4A6223CD" w:rsidR="004C67EB" w:rsidRDefault="004C67EB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Betreten des 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Klimakellers </w:t>
      </w:r>
      <w:r>
        <w:rPr>
          <w:rFonts w:ascii="Arial" w:hAnsi="Arial" w:cs="Arial"/>
          <w:sz w:val="20"/>
          <w:szCs w:val="20"/>
        </w:rPr>
        <w:t xml:space="preserve">ist immer die Eingangstüre geöffnet zu halten. Es können die Lüftungsöffnungen durch </w:t>
      </w:r>
      <w:r w:rsidR="00E0645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ewuchs oder Insekten verschlossen sein. Weiter ist darauf zu achten</w:t>
      </w:r>
      <w:r w:rsidR="00E064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dass durch Lebensmittel oder Lagerware keine </w:t>
      </w:r>
      <w:proofErr w:type="spellStart"/>
      <w:r>
        <w:rPr>
          <w:rFonts w:ascii="Arial" w:hAnsi="Arial" w:cs="Arial"/>
          <w:sz w:val="20"/>
          <w:szCs w:val="20"/>
        </w:rPr>
        <w:t>Gärgase</w:t>
      </w:r>
      <w:proofErr w:type="spellEnd"/>
      <w:r>
        <w:rPr>
          <w:rFonts w:ascii="Arial" w:hAnsi="Arial" w:cs="Arial"/>
          <w:sz w:val="20"/>
          <w:szCs w:val="20"/>
        </w:rPr>
        <w:t xml:space="preserve"> oder giftige Dämpfe entstehen können. </w:t>
      </w:r>
      <w:r w:rsidR="00E0645E">
        <w:rPr>
          <w:rFonts w:ascii="Arial" w:hAnsi="Arial" w:cs="Arial"/>
          <w:sz w:val="20"/>
          <w:szCs w:val="20"/>
        </w:rPr>
        <w:t>In solchen Fällen</w:t>
      </w:r>
      <w:r>
        <w:rPr>
          <w:rFonts w:ascii="Arial" w:hAnsi="Arial" w:cs="Arial"/>
          <w:sz w:val="20"/>
          <w:szCs w:val="20"/>
        </w:rPr>
        <w:t xml:space="preserve"> droht Erstickungsgefahr. Wir empfehlen</w:t>
      </w:r>
      <w:r w:rsidR="00E0645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die Türen stets geschlossen und versperrt zu halten</w:t>
      </w:r>
      <w:r w:rsidR="00E064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damit Kleinkinder keinen Zugang haben.</w:t>
      </w:r>
    </w:p>
    <w:p w14:paraId="53FC8460" w14:textId="4AC20502" w:rsidR="004C67EB" w:rsidRPr="004C67EB" w:rsidRDefault="004C67EB" w:rsidP="00965D83">
      <w:pPr>
        <w:tabs>
          <w:tab w:val="left" w:pos="3840"/>
        </w:tabs>
        <w:rPr>
          <w:rFonts w:ascii="Arial" w:hAnsi="Arial" w:cs="Arial"/>
          <w:b/>
          <w:bCs/>
          <w:sz w:val="20"/>
          <w:szCs w:val="20"/>
        </w:rPr>
      </w:pPr>
      <w:r w:rsidRPr="004C67EB">
        <w:rPr>
          <w:rFonts w:ascii="Arial" w:hAnsi="Arial" w:cs="Arial"/>
          <w:b/>
          <w:bCs/>
          <w:sz w:val="20"/>
          <w:szCs w:val="20"/>
        </w:rPr>
        <w:t>Reparatur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20EE0FB" w14:textId="19AFDE09" w:rsidR="004C67EB" w:rsidRPr="004C67EB" w:rsidRDefault="004C67EB" w:rsidP="00965D83">
      <w:p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Klimakeller </w:t>
      </w:r>
      <w:r>
        <w:rPr>
          <w:rFonts w:ascii="Arial" w:hAnsi="Arial" w:cs="Arial"/>
          <w:sz w:val="20"/>
          <w:szCs w:val="20"/>
        </w:rPr>
        <w:t xml:space="preserve">ist äußerst robust und </w:t>
      </w:r>
      <w:proofErr w:type="spellStart"/>
      <w:r>
        <w:rPr>
          <w:rFonts w:ascii="Arial" w:hAnsi="Arial" w:cs="Arial"/>
          <w:sz w:val="20"/>
          <w:szCs w:val="20"/>
        </w:rPr>
        <w:t>schlagzäh</w:t>
      </w:r>
      <w:proofErr w:type="spellEnd"/>
      <w:r>
        <w:rPr>
          <w:rFonts w:ascii="Arial" w:hAnsi="Arial" w:cs="Arial"/>
          <w:sz w:val="20"/>
          <w:szCs w:val="20"/>
        </w:rPr>
        <w:t xml:space="preserve">. Sollte es wider Erwarten dennoch zu einer Beschädigung kommen, kann der </w:t>
      </w:r>
      <w:r w:rsidRPr="00E0645E">
        <w:rPr>
          <w:rFonts w:ascii="Arial" w:hAnsi="Arial" w:cs="Arial"/>
          <w:color w:val="008000"/>
          <w:sz w:val="20"/>
          <w:szCs w:val="20"/>
        </w:rPr>
        <w:t>K</w:t>
      </w:r>
      <w:r w:rsidR="00E0645E" w:rsidRPr="00E0645E">
        <w:rPr>
          <w:rFonts w:ascii="Arial" w:hAnsi="Arial" w:cs="Arial"/>
          <w:color w:val="008000"/>
          <w:sz w:val="20"/>
          <w:szCs w:val="20"/>
        </w:rPr>
        <w:t>l</w:t>
      </w:r>
      <w:r w:rsidRPr="00E0645E">
        <w:rPr>
          <w:rFonts w:ascii="Arial" w:hAnsi="Arial" w:cs="Arial"/>
          <w:color w:val="008000"/>
          <w:sz w:val="20"/>
          <w:szCs w:val="20"/>
        </w:rPr>
        <w:t xml:space="preserve">imakeller </w:t>
      </w:r>
      <w:r>
        <w:rPr>
          <w:rFonts w:ascii="Arial" w:hAnsi="Arial" w:cs="Arial"/>
          <w:sz w:val="20"/>
          <w:szCs w:val="20"/>
        </w:rPr>
        <w:t xml:space="preserve">durch ein spezielles </w:t>
      </w:r>
      <w:proofErr w:type="spellStart"/>
      <w:r>
        <w:rPr>
          <w:rFonts w:ascii="Arial" w:hAnsi="Arial" w:cs="Arial"/>
          <w:sz w:val="20"/>
          <w:szCs w:val="20"/>
        </w:rPr>
        <w:t>Extruderverfahren</w:t>
      </w:r>
      <w:proofErr w:type="spellEnd"/>
      <w:r>
        <w:rPr>
          <w:rFonts w:ascii="Arial" w:hAnsi="Arial" w:cs="Arial"/>
          <w:sz w:val="20"/>
          <w:szCs w:val="20"/>
        </w:rPr>
        <w:t xml:space="preserve"> von der Innenseite repariert und wasserdicht verschwei</w:t>
      </w:r>
      <w:r w:rsidR="00E0645E">
        <w:rPr>
          <w:rFonts w:ascii="Arial" w:hAnsi="Arial" w:cs="Arial"/>
          <w:sz w:val="20"/>
          <w:szCs w:val="20"/>
        </w:rPr>
        <w:t>ß</w:t>
      </w:r>
      <w:r>
        <w:rPr>
          <w:rFonts w:ascii="Arial" w:hAnsi="Arial" w:cs="Arial"/>
          <w:sz w:val="20"/>
          <w:szCs w:val="20"/>
        </w:rPr>
        <w:t xml:space="preserve">t werden. </w:t>
      </w:r>
    </w:p>
    <w:sectPr w:rsidR="004C67EB" w:rsidRPr="004C67E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CDDC" w14:textId="77777777" w:rsidR="002C254B" w:rsidRDefault="002C254B" w:rsidP="00C63CDB">
      <w:pPr>
        <w:spacing w:after="0" w:line="240" w:lineRule="auto"/>
      </w:pPr>
      <w:r>
        <w:separator/>
      </w:r>
    </w:p>
  </w:endnote>
  <w:endnote w:type="continuationSeparator" w:id="0">
    <w:p w14:paraId="184E6E97" w14:textId="77777777" w:rsidR="002C254B" w:rsidRDefault="002C254B" w:rsidP="00C6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6138" w14:textId="002FCC08" w:rsidR="002C254B" w:rsidRPr="00965D83" w:rsidRDefault="002C254B" w:rsidP="00C63CDB">
    <w:pPr>
      <w:pStyle w:val="Fuzeile"/>
      <w:pBdr>
        <w:bottom w:val="single" w:sz="18" w:space="1" w:color="008000"/>
      </w:pBdr>
      <w:jc w:val="center"/>
      <w:rPr>
        <w:rFonts w:ascii="Arial" w:hAnsi="Arial" w:cs="Arial"/>
        <w:sz w:val="20"/>
        <w:szCs w:val="20"/>
        <w:lang w:val="de-DE"/>
      </w:rPr>
    </w:pPr>
    <w:r w:rsidRPr="00965D83">
      <w:rPr>
        <w:rFonts w:ascii="Arial" w:hAnsi="Arial" w:cs="Arial"/>
        <w:sz w:val="20"/>
        <w:szCs w:val="20"/>
        <w:lang w:val="de-DE"/>
      </w:rPr>
      <w:t xml:space="preserve">Klimakeller ist eine Marke der NÖBAG </w:t>
    </w:r>
    <w:proofErr w:type="spellStart"/>
    <w:r w:rsidRPr="00965D83">
      <w:rPr>
        <w:rFonts w:ascii="Arial" w:hAnsi="Arial" w:cs="Arial"/>
        <w:sz w:val="20"/>
        <w:szCs w:val="20"/>
        <w:lang w:val="de-DE"/>
      </w:rPr>
      <w:t>e.U</w:t>
    </w:r>
    <w:proofErr w:type="spellEnd"/>
    <w:r w:rsidRPr="00965D83">
      <w:rPr>
        <w:rFonts w:ascii="Arial" w:hAnsi="Arial" w:cs="Arial"/>
        <w:sz w:val="20"/>
        <w:szCs w:val="20"/>
        <w:lang w:val="de-DE"/>
      </w:rPr>
      <w:t>.</w:t>
    </w:r>
  </w:p>
  <w:p w14:paraId="44B2F113" w14:textId="5C0A05C3" w:rsidR="002C254B" w:rsidRPr="00965D83" w:rsidRDefault="002C254B" w:rsidP="00C63CDB">
    <w:pPr>
      <w:pStyle w:val="Fuzeile"/>
      <w:jc w:val="center"/>
      <w:rPr>
        <w:rFonts w:ascii="Arial" w:hAnsi="Arial" w:cs="Arial"/>
        <w:sz w:val="20"/>
        <w:szCs w:val="20"/>
        <w:lang w:val="de-DE"/>
      </w:rPr>
    </w:pPr>
    <w:r w:rsidRPr="00965D83">
      <w:rPr>
        <w:rFonts w:ascii="Arial" w:hAnsi="Arial" w:cs="Arial"/>
        <w:sz w:val="20"/>
        <w:szCs w:val="20"/>
        <w:lang w:val="de-DE"/>
      </w:rPr>
      <w:t xml:space="preserve">Website: www.klimakeller.at    E-Mail: office@klimakeller.at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CDB5" w14:textId="77777777" w:rsidR="002C254B" w:rsidRDefault="002C254B" w:rsidP="00C63CDB">
      <w:pPr>
        <w:spacing w:after="0" w:line="240" w:lineRule="auto"/>
      </w:pPr>
      <w:r>
        <w:separator/>
      </w:r>
    </w:p>
  </w:footnote>
  <w:footnote w:type="continuationSeparator" w:id="0">
    <w:p w14:paraId="7701DCE6" w14:textId="77777777" w:rsidR="002C254B" w:rsidRDefault="002C254B" w:rsidP="00C6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6C2F" w14:textId="7D71EB24" w:rsidR="002C254B" w:rsidRDefault="002C254B">
    <w:pPr>
      <w:pStyle w:val="Kopfzeile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56C69B" wp14:editId="6CECE3AF">
          <wp:simplePos x="0" y="0"/>
          <wp:positionH relativeFrom="margin">
            <wp:posOffset>2050234</wp:posOffset>
          </wp:positionH>
          <wp:positionV relativeFrom="paragraph">
            <wp:posOffset>-278674</wp:posOffset>
          </wp:positionV>
          <wp:extent cx="1611086" cy="731844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imakeller 1 vertical image on white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086" cy="731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956A5"/>
    <w:multiLevelType w:val="hybridMultilevel"/>
    <w:tmpl w:val="56E88A1C"/>
    <w:lvl w:ilvl="0" w:tplc="573CF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13"/>
    <w:rsid w:val="00017131"/>
    <w:rsid w:val="000B36FB"/>
    <w:rsid w:val="000E1372"/>
    <w:rsid w:val="00112917"/>
    <w:rsid w:val="002018B5"/>
    <w:rsid w:val="00275F23"/>
    <w:rsid w:val="002B05AB"/>
    <w:rsid w:val="002C254B"/>
    <w:rsid w:val="003705F3"/>
    <w:rsid w:val="00396213"/>
    <w:rsid w:val="003E11B3"/>
    <w:rsid w:val="003F22F5"/>
    <w:rsid w:val="004200A8"/>
    <w:rsid w:val="00436016"/>
    <w:rsid w:val="0049463B"/>
    <w:rsid w:val="004C304E"/>
    <w:rsid w:val="004C67EB"/>
    <w:rsid w:val="004F74D7"/>
    <w:rsid w:val="00522F6A"/>
    <w:rsid w:val="00586D1D"/>
    <w:rsid w:val="00610A92"/>
    <w:rsid w:val="006568BC"/>
    <w:rsid w:val="006C00B9"/>
    <w:rsid w:val="0083048F"/>
    <w:rsid w:val="0085082D"/>
    <w:rsid w:val="00865C1F"/>
    <w:rsid w:val="00884ADA"/>
    <w:rsid w:val="008B7311"/>
    <w:rsid w:val="008F2FC6"/>
    <w:rsid w:val="009349A6"/>
    <w:rsid w:val="00965D83"/>
    <w:rsid w:val="009B6D76"/>
    <w:rsid w:val="00A6093A"/>
    <w:rsid w:val="00AB3CED"/>
    <w:rsid w:val="00AF790D"/>
    <w:rsid w:val="00B468B3"/>
    <w:rsid w:val="00C24716"/>
    <w:rsid w:val="00C63CDB"/>
    <w:rsid w:val="00CD69D5"/>
    <w:rsid w:val="00D541E7"/>
    <w:rsid w:val="00D777B6"/>
    <w:rsid w:val="00DC5CFE"/>
    <w:rsid w:val="00DD5075"/>
    <w:rsid w:val="00E0645E"/>
    <w:rsid w:val="00E4102E"/>
    <w:rsid w:val="00E92DD8"/>
    <w:rsid w:val="00EF2DB2"/>
    <w:rsid w:val="00F025FA"/>
    <w:rsid w:val="00F175F5"/>
    <w:rsid w:val="00F838D3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6812D4"/>
  <w15:chartTrackingRefBased/>
  <w15:docId w15:val="{FCBF35A6-6937-4DA7-8059-8C435E05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CDB"/>
  </w:style>
  <w:style w:type="paragraph" w:styleId="Fuzeile">
    <w:name w:val="footer"/>
    <w:basedOn w:val="Standard"/>
    <w:link w:val="FuzeileZchn"/>
    <w:uiPriority w:val="99"/>
    <w:unhideWhenUsed/>
    <w:rsid w:val="00C6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CDB"/>
  </w:style>
  <w:style w:type="paragraph" w:styleId="Listenabsatz">
    <w:name w:val="List Paragraph"/>
    <w:basedOn w:val="Standard"/>
    <w:uiPriority w:val="34"/>
    <w:qFormat/>
    <w:rsid w:val="0086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F2281789E01439C1F63E2EBDFE263" ma:contentTypeVersion="11" ma:contentTypeDescription="Ein neues Dokument erstellen." ma:contentTypeScope="" ma:versionID="3c28c3939c85d65409c37bfdc3793af2">
  <xsd:schema xmlns:xsd="http://www.w3.org/2001/XMLSchema" xmlns:xs="http://www.w3.org/2001/XMLSchema" xmlns:p="http://schemas.microsoft.com/office/2006/metadata/properties" xmlns:ns3="d9a57a17-88ea-4ab5-9bce-da2579be80d8" targetNamespace="http://schemas.microsoft.com/office/2006/metadata/properties" ma:root="true" ma:fieldsID="2ebee423f18f3817fcb4557b48db9767" ns3:_="">
    <xsd:import namespace="d9a57a17-88ea-4ab5-9bce-da2579be8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7a17-88ea-4ab5-9bce-da2579be8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9951-F851-4421-B4DB-30EDD1C1B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57a17-88ea-4ab5-9bce-da2579be8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404A3-D963-44E7-BC64-FAACA09F0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98CF3-A9DE-42B4-A651-34612845FB3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9a57a17-88ea-4ab5-9bce-da2579be80d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A2A75A-8D52-45CE-A89C-9CD247D6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Hansl</dc:creator>
  <cp:keywords/>
  <dc:description/>
  <cp:lastModifiedBy>Viktoria Hansl</cp:lastModifiedBy>
  <cp:revision>3</cp:revision>
  <cp:lastPrinted>2021-07-13T10:26:00Z</cp:lastPrinted>
  <dcterms:created xsi:type="dcterms:W3CDTF">2021-07-13T15:19:00Z</dcterms:created>
  <dcterms:modified xsi:type="dcterms:W3CDTF">2021-07-13T15:22:00Z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0x01010072FF2281789E01439C1F63E2EBDFE263</vt:lpwstr>
  </property>
</Properties>
</file>